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header+xml" PartName="/word/header1.xml"/>
  <Override ContentType="application/vnd.openxmlformats-officedocument.wordprocessingml.commentsExtended+xml" PartName="/word/commentsExtended.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widowControl w:val="0"/>
        <w:rPr/>
      </w:pPr>
      <w:r w:rsidDel="00000000" w:rsidR="00000000" w:rsidRPr="00000000">
        <w:rPr>
          <w:rtl w:val="0"/>
        </w:rPr>
      </w:r>
    </w:p>
    <w:tbl>
      <w:tblPr>
        <w:tblStyle w:val="Table1"/>
        <w:tblW w:w="9356.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356"/>
        <w:tblGridChange w:id="0">
          <w:tblGrid>
            <w:gridCol w:w="9356"/>
          </w:tblGrid>
        </w:tblGridChange>
      </w:tblGrid>
      <w:tr>
        <w:trPr>
          <w:cantSplit w:val="0"/>
          <w:trHeight w:val="638.96484375" w:hRule="atLeast"/>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02">
            <w:pPr>
              <w:pBdr>
                <w:bottom w:color="626468" w:space="6" w:sz="8" w:val="single"/>
              </w:pBdr>
              <w:spacing w:after="120" w:lineRule="auto"/>
              <w:jc w:val="left"/>
              <w:rPr>
                <w:rFonts w:ascii="Times New Roman" w:cs="Times New Roman" w:eastAsia="Times New Roman" w:hAnsi="Times New Roman"/>
                <w:b w:val="0"/>
                <w:bCs w:val="0"/>
                <w:color w:val="626468"/>
                <w:sz w:val="36"/>
                <w:szCs w:val="36"/>
              </w:rPr>
            </w:pPr>
            <w:r w:rsidDel="00000000" w:rsidR="00000000" w:rsidRPr="00000000">
              <w:rPr>
                <w:rFonts w:ascii="Times New Roman" w:cs="Times New Roman" w:eastAsia="Times New Roman" w:hAnsi="Times New Roman"/>
                <w:b w:val="0"/>
                <w:bCs w:val="0"/>
                <w:color w:val="626468"/>
                <w:sz w:val="36"/>
                <w:szCs w:val="36"/>
                <w:rtl w:val="0"/>
              </w:rPr>
              <w:t xml:space="preserve">Campus Planning and University Space Advisory Committee</w:t>
            </w:r>
          </w:p>
        </w:tc>
      </w:tr>
    </w:tbl>
    <w:p w:rsidR="00000000" w:rsidDel="00000000" w:rsidP="00000000" w:rsidRDefault="00000000" w:rsidRPr="00000000" w14:paraId="00000003">
      <w:pPr>
        <w:spacing w:line="240" w:lineRule="auto"/>
        <w:rPr>
          <w:rFonts w:ascii="Source Sans Pro" w:cs="Source Sans Pro" w:eastAsia="Source Sans Pro" w:hAnsi="Source Sans Pro"/>
          <w:b w:val="1"/>
          <w:bCs w:val="1"/>
        </w:rPr>
      </w:pPr>
      <w:r w:rsidDel="00000000" w:rsidR="00000000" w:rsidRPr="00000000">
        <w:rPr>
          <w:rtl w:val="0"/>
        </w:rPr>
      </w:r>
    </w:p>
    <w:p w:rsidR="00000000" w:rsidDel="00000000" w:rsidP="00000000" w:rsidRDefault="00000000" w:rsidRPr="00000000" w14:paraId="00000004">
      <w:pPr>
        <w:spacing w:after="24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36"/>
          <w:szCs w:val="36"/>
          <w:rtl w:val="0"/>
        </w:rPr>
        <w:t xml:space="preserve">Agenda </w:t>
      </w:r>
      <w:r w:rsidDel="00000000" w:rsidR="00000000" w:rsidRPr="00000000">
        <w:rPr>
          <w:rtl w:val="0"/>
        </w:rPr>
      </w:r>
    </w:p>
    <w:p w:rsidR="00000000" w:rsidDel="00000000" w:rsidP="00000000" w:rsidRDefault="00000000" w:rsidRPr="00000000" w14:paraId="00000005">
      <w:pPr>
        <w:spacing w:line="240" w:lineRule="auto"/>
        <w:jc w:val="center"/>
        <w:rPr>
          <w:rFonts w:ascii="Source Sans Pro" w:cs="Source Sans Pro" w:eastAsia="Source Sans Pro" w:hAnsi="Source Sans Pro"/>
          <w:u w:val="single"/>
        </w:rPr>
      </w:pPr>
      <w:r w:rsidDel="00000000" w:rsidR="00000000" w:rsidRPr="00000000">
        <w:rPr>
          <w:rFonts w:ascii="Source Sans Pro" w:cs="Source Sans Pro" w:eastAsia="Source Sans Pro" w:hAnsi="Source Sans Pro"/>
          <w:u w:val="single"/>
          <w:rtl w:val="0"/>
        </w:rPr>
        <w:t xml:space="preserve">April 14, 2026 (2pm to 3pm) – Virtual Zoom Meeting</w:t>
      </w:r>
    </w:p>
    <w:p w:rsidR="00000000" w:rsidDel="00000000" w:rsidP="00000000" w:rsidRDefault="00000000" w:rsidRPr="00000000" w14:paraId="00000006">
      <w:pPr>
        <w:spacing w:line="240" w:lineRule="auto"/>
        <w:jc w:val="center"/>
        <w:rPr>
          <w:rFonts w:ascii="Source Sans Pro" w:cs="Source Sans Pro" w:eastAsia="Source Sans Pro" w:hAnsi="Source Sans Pro"/>
          <w:b w:val="1"/>
          <w:bCs w:val="1"/>
        </w:rPr>
      </w:pPr>
      <w:r w:rsidDel="00000000" w:rsidR="00000000" w:rsidRPr="00000000">
        <w:rPr>
          <w:rtl w:val="0"/>
        </w:rPr>
      </w:r>
    </w:p>
    <w:p w:rsidR="00000000" w:rsidDel="00000000" w:rsidP="00000000" w:rsidRDefault="00000000" w:rsidRPr="00000000" w14:paraId="00000007">
      <w:pPr>
        <w:spacing w:line="240" w:lineRule="auto"/>
        <w:jc w:val="center"/>
        <w:rPr>
          <w:rFonts w:ascii="Source Sans Pro" w:cs="Source Sans Pro" w:eastAsia="Source Sans Pro" w:hAnsi="Source Sans Pro"/>
        </w:rPr>
      </w:pPr>
      <w:r w:rsidDel="00000000" w:rsidR="00000000" w:rsidRPr="00000000">
        <w:rPr>
          <w:rtl w:val="0"/>
        </w:rPr>
      </w:r>
    </w:p>
    <w:p w:rsidR="00000000" w:rsidDel="00000000" w:rsidP="00000000" w:rsidRDefault="00000000" w:rsidRPr="00000000" w14:paraId="00000008">
      <w:pPr>
        <w:numPr>
          <w:ilvl w:val="0"/>
          <w:numId w:val="7"/>
        </w:numPr>
        <w:spacing w:after="120" w:line="36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Call To Order/Announcements / General Information</w:t>
        <w:tab/>
        <w:tab/>
        <w:tab/>
        <w:tab/>
        <w:tab/>
      </w:r>
    </w:p>
    <w:p w:rsidR="00000000" w:rsidDel="00000000" w:rsidP="00000000" w:rsidRDefault="00000000" w:rsidRPr="00000000" w14:paraId="00000009">
      <w:pPr>
        <w:numPr>
          <w:ilvl w:val="0"/>
          <w:numId w:val="1"/>
        </w:numPr>
        <w:spacing w:after="120" w:line="360" w:lineRule="auto"/>
        <w:ind w:left="108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Roll Call</w:t>
      </w:r>
    </w:p>
    <w:p w:rsidR="00000000" w:rsidDel="00000000" w:rsidP="00000000" w:rsidRDefault="00000000" w:rsidRPr="00000000" w14:paraId="0000000A">
      <w:pPr>
        <w:numPr>
          <w:ilvl w:val="0"/>
          <w:numId w:val="1"/>
        </w:numPr>
        <w:spacing w:after="120" w:lineRule="auto"/>
        <w:ind w:left="108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Approval of Meeting Minutes (March 10, 2025) - Draft meeting minutes were emailed to the Committee before the meeting. </w:t>
      </w:r>
    </w:p>
    <w:p w:rsidR="00000000" w:rsidDel="00000000" w:rsidP="00000000" w:rsidRDefault="00000000" w:rsidRPr="00000000" w14:paraId="0000000B">
      <w:pPr>
        <w:numPr>
          <w:ilvl w:val="0"/>
          <w:numId w:val="1"/>
        </w:numPr>
        <w:spacing w:after="120" w:lineRule="auto"/>
        <w:ind w:left="108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Approval of Agenda - The agenda was emailed to the Committee prior to the meeting. </w:t>
      </w:r>
    </w:p>
    <w:p w:rsidR="00000000" w:rsidDel="00000000" w:rsidP="00000000" w:rsidRDefault="00000000" w:rsidRPr="00000000" w14:paraId="0000000C">
      <w:pPr>
        <w:numPr>
          <w:ilvl w:val="0"/>
          <w:numId w:val="1"/>
        </w:numPr>
        <w:spacing w:after="120" w:lineRule="auto"/>
        <w:ind w:left="108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AVP for Facilities Management Report </w:t>
      </w:r>
      <w:r w:rsidDel="00000000" w:rsidR="00000000" w:rsidRPr="00000000">
        <w:rPr>
          <w:rtl w:val="0"/>
        </w:rPr>
      </w:r>
    </w:p>
    <w:p w:rsidR="00000000" w:rsidDel="00000000" w:rsidP="00000000" w:rsidRDefault="00000000" w:rsidRPr="00000000" w14:paraId="0000000D">
      <w:pPr>
        <w:numPr>
          <w:ilvl w:val="0"/>
          <w:numId w:val="7"/>
        </w:numPr>
        <w:spacing w:after="120" w:line="36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Meeting Schedule for AY24/25 - Monthly - Every 2nd Tuesday, 2:00 pm - 3:00 p.m.</w:t>
        <w:tab/>
      </w:r>
    </w:p>
    <w:p w:rsidR="00000000" w:rsidDel="00000000" w:rsidP="00000000" w:rsidRDefault="00000000" w:rsidRPr="00000000" w14:paraId="0000000E">
      <w:pPr>
        <w:numPr>
          <w:ilvl w:val="0"/>
          <w:numId w:val="7"/>
        </w:numPr>
        <w:spacing w:after="120" w:line="36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Old Business: </w:t>
      </w:r>
    </w:p>
    <w:p w:rsidR="00000000" w:rsidDel="00000000" w:rsidP="00000000" w:rsidRDefault="00000000" w:rsidRPr="00000000" w14:paraId="0000000F">
      <w:pPr>
        <w:numPr>
          <w:ilvl w:val="1"/>
          <w:numId w:val="7"/>
        </w:numPr>
        <w:spacing w:after="120" w:line="36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Copeland Creek Sentinel Site (Lisa Bentley/Kerry Wininger)</w:t>
      </w:r>
    </w:p>
    <w:p w:rsidR="00000000" w:rsidDel="00000000" w:rsidP="00000000" w:rsidRDefault="00000000" w:rsidRPr="00000000" w14:paraId="00000010">
      <w:pPr>
        <w:numPr>
          <w:ilvl w:val="1"/>
          <w:numId w:val="7"/>
        </w:numPr>
        <w:spacing w:after="120" w:line="360" w:lineRule="auto"/>
        <w:ind w:left="14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Nursing Surge Space (Patty Couret)</w:t>
      </w:r>
    </w:p>
    <w:p w:rsidR="00000000" w:rsidDel="00000000" w:rsidP="00000000" w:rsidRDefault="00000000" w:rsidRPr="00000000" w14:paraId="00000011">
      <w:pPr>
        <w:numPr>
          <w:ilvl w:val="0"/>
          <w:numId w:val="7"/>
        </w:numPr>
        <w:spacing w:line="360"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New Business:</w:t>
        <w:tab/>
        <w:tab/>
        <w:tab/>
        <w:tab/>
        <w:tab/>
        <w:tab/>
        <w:tab/>
        <w:tab/>
        <w:tab/>
        <w:t xml:space="preserve">          </w:t>
      </w:r>
    </w:p>
    <w:p w:rsidR="00000000" w:rsidDel="00000000" w:rsidP="00000000" w:rsidRDefault="00000000" w:rsidRPr="00000000" w14:paraId="00000012">
      <w:pPr>
        <w:numPr>
          <w:ilvl w:val="1"/>
          <w:numId w:val="7"/>
        </w:numPr>
        <w:spacing w:line="360" w:lineRule="auto"/>
        <w:ind w:left="144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eSports</w:t>
        <w:tab/>
        <w:tab/>
        <w:tab/>
        <w:tab/>
        <w:tab/>
        <w:tab/>
        <w:tab/>
        <w:tab/>
        <w:tab/>
        <w:t xml:space="preserve">(15 minutes)</w:t>
      </w:r>
    </w:p>
    <w:p w:rsidR="00000000" w:rsidDel="00000000" w:rsidP="00000000" w:rsidRDefault="00000000" w:rsidRPr="00000000" w14:paraId="00000013">
      <w:pPr>
        <w:spacing w:line="36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4">
      <w:pPr>
        <w:spacing w:line="360" w:lineRule="auto"/>
        <w:ind w:left="1440" w:firstLine="0"/>
        <w:jc w:val="both"/>
        <w:rPr>
          <w:rFonts w:ascii="Times New Roman" w:cs="Times New Roman" w:eastAsia="Times New Roman" w:hAnsi="Times New Roman"/>
          <w:u w:val="none"/>
        </w:rPr>
      </w:pPr>
      <w:r w:rsidDel="00000000" w:rsidR="00000000" w:rsidRPr="00000000">
        <w:rPr>
          <w:rtl w:val="0"/>
        </w:rPr>
      </w:r>
    </w:p>
    <w:p w:rsidR="00000000" w:rsidDel="00000000" w:rsidP="00000000" w:rsidRDefault="00000000" w:rsidRPr="00000000" w14:paraId="00000015">
      <w:pPr>
        <w:spacing w:line="360" w:lineRule="auto"/>
        <w:ind w:left="144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6">
      <w:pPr>
        <w:spacing w:after="120" w:line="360" w:lineRule="auto"/>
        <w:ind w:left="0" w:right="-270" w:firstLine="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rtl w:val="0"/>
        </w:rPr>
        <w:t xml:space="preserve">Future / Ongoing Topics</w:t>
        <w:tab/>
        <w:tab/>
        <w:tab/>
        <w:tab/>
        <w:tab/>
        <w:tab/>
        <w:tab/>
        <w:tab/>
        <w:tab/>
        <w:tab/>
      </w:r>
      <w:r w:rsidDel="00000000" w:rsidR="00000000" w:rsidRPr="00000000">
        <w:rPr>
          <w:rtl w:val="0"/>
        </w:rPr>
      </w:r>
    </w:p>
    <w:p w:rsidR="00000000" w:rsidDel="00000000" w:rsidP="00000000" w:rsidRDefault="00000000" w:rsidRPr="00000000" w14:paraId="00000017">
      <w:pPr>
        <w:numPr>
          <w:ilvl w:val="0"/>
          <w:numId w:val="6"/>
        </w:numPr>
        <w:spacing w:after="120" w:line="360" w:lineRule="auto"/>
        <w:ind w:left="144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Campus Master Plan Signage</w:t>
        <w:tab/>
      </w:r>
    </w:p>
    <w:p w:rsidR="00000000" w:rsidDel="00000000" w:rsidP="00000000" w:rsidRDefault="00000000" w:rsidRPr="00000000" w14:paraId="00000018">
      <w:pPr>
        <w:numPr>
          <w:ilvl w:val="0"/>
          <w:numId w:val="6"/>
        </w:numPr>
        <w:spacing w:after="120" w:line="36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CPDC Current Project List Update</w:t>
      </w:r>
    </w:p>
    <w:p w:rsidR="00000000" w:rsidDel="00000000" w:rsidP="00000000" w:rsidRDefault="00000000" w:rsidRPr="00000000" w14:paraId="00000019">
      <w:pPr>
        <w:spacing w:after="120" w:line="360"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A">
      <w:pPr>
        <w:spacing w:after="120" w:line="360" w:lineRule="auto"/>
        <w:ind w:left="1440" w:firstLine="0"/>
        <w:rPr>
          <w:rFonts w:ascii="Times New Roman" w:cs="Times New Roman" w:eastAsia="Times New Roman" w:hAnsi="Times New Roman"/>
        </w:rPr>
      </w:pPr>
      <w:r w:rsidDel="00000000" w:rsidR="00000000" w:rsidRPr="00000000">
        <w:br w:type="page"/>
      </w:r>
      <w:r w:rsidDel="00000000" w:rsidR="00000000" w:rsidRPr="00000000">
        <w:rPr>
          <w:rtl w:val="0"/>
        </w:rPr>
      </w:r>
    </w:p>
    <w:p w:rsidR="00000000" w:rsidDel="00000000" w:rsidP="00000000" w:rsidRDefault="00000000" w:rsidRPr="00000000" w14:paraId="0000001B">
      <w:pPr>
        <w:spacing w:line="240" w:lineRule="auto"/>
        <w:rPr>
          <w:rFonts w:ascii="Times New Roman" w:cs="Times New Roman" w:eastAsia="Times New Roman" w:hAnsi="Times New Roman"/>
          <w:b w:val="1"/>
          <w:bCs w:val="1"/>
          <w:i w:val="1"/>
          <w:iCs w:val="1"/>
          <w:u w:val="single"/>
        </w:rPr>
      </w:pPr>
      <w:r w:rsidDel="00000000" w:rsidR="00000000" w:rsidRPr="00000000">
        <w:rPr>
          <w:rFonts w:ascii="Times New Roman" w:cs="Times New Roman" w:eastAsia="Times New Roman" w:hAnsi="Times New Roman"/>
          <w:b w:val="1"/>
          <w:bCs w:val="1"/>
          <w:i w:val="1"/>
          <w:iCs w:val="1"/>
          <w:u w:val="single"/>
          <w:rtl w:val="0"/>
        </w:rPr>
        <w:t xml:space="preserve">CHARGE TO COMMITTEE</w:t>
      </w:r>
    </w:p>
    <w:p w:rsidR="00000000" w:rsidDel="00000000" w:rsidP="00000000" w:rsidRDefault="00000000" w:rsidRPr="00000000" w14:paraId="0000001C">
      <w:pPr>
        <w:spacing w:line="240" w:lineRule="auto"/>
        <w:jc w:val="both"/>
        <w:rPr>
          <w:rFonts w:ascii="Times New Roman" w:cs="Times New Roman" w:eastAsia="Times New Roman" w:hAnsi="Times New Roman"/>
          <w:i w:val="1"/>
          <w:iCs w:val="1"/>
          <w:color w:val="333333"/>
        </w:rPr>
      </w:pPr>
      <w:r w:rsidDel="00000000" w:rsidR="00000000" w:rsidRPr="00000000">
        <w:rPr>
          <w:rFonts w:ascii="Times New Roman" w:cs="Times New Roman" w:eastAsia="Times New Roman" w:hAnsi="Times New Roman"/>
          <w:i w:val="1"/>
          <w:iCs w:val="1"/>
          <w:color w:val="333333"/>
          <w:rtl w:val="0"/>
        </w:rPr>
        <w:t xml:space="preserve">This committee is advisory to the Provost and the Vice President for Administration and Finance. They are charged to develop and implement processes and procedures for managing campus space and facility use. All recommendations should be focused on creating a physical environment on campus where function, aesthetic quality, and physical characteristics are blended to create a desirable and inspirational atmosphere for students, faculty and staff. Areas of review include, but may not be limited to, selection of sites for new buildings and other facilities on campus, review of Sonoma State University's five-year Capital Outlay Program submission, the assignment of space, building and renovation plans, alteration to the campus grounds, campus planning and design standards, and the prioritization of minor and major capital requests. The work done by this committee will provide recommendations to the Provost and the Vice President of Administration &amp; Finance for consideration of, regarding resource planning for physical facilities projects, improvements, and additions.</w:t>
      </w:r>
    </w:p>
    <w:p w:rsidR="00000000" w:rsidDel="00000000" w:rsidP="00000000" w:rsidRDefault="00000000" w:rsidRPr="00000000" w14:paraId="0000001D">
      <w:pPr>
        <w:spacing w:line="240" w:lineRule="auto"/>
        <w:rPr>
          <w:rFonts w:ascii="Times New Roman" w:cs="Times New Roman" w:eastAsia="Times New Roman" w:hAnsi="Times New Roman"/>
          <w:i w:val="1"/>
          <w:iCs w:val="1"/>
          <w:color w:val="333333"/>
        </w:rPr>
      </w:pPr>
      <w:r w:rsidDel="00000000" w:rsidR="00000000" w:rsidRPr="00000000">
        <w:rPr>
          <w:rtl w:val="0"/>
        </w:rPr>
      </w:r>
    </w:p>
    <w:p w:rsidR="00000000" w:rsidDel="00000000" w:rsidP="00000000" w:rsidRDefault="00000000" w:rsidRPr="00000000" w14:paraId="0000001E">
      <w:pPr>
        <w:spacing w:line="240" w:lineRule="auto"/>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u w:val="single"/>
          <w:rtl w:val="0"/>
        </w:rPr>
        <w:t xml:space="preserve">COMMITTEE CORE VALUES:</w:t>
      </w:r>
      <w:r w:rsidDel="00000000" w:rsidR="00000000" w:rsidRPr="00000000">
        <w:rPr>
          <w:rFonts w:ascii="Times New Roman" w:cs="Times New Roman" w:eastAsia="Times New Roman" w:hAnsi="Times New Roman"/>
          <w:b w:val="1"/>
          <w:bCs w:val="1"/>
          <w:i w:val="1"/>
          <w:iCs w:val="1"/>
          <w:rtl w:val="0"/>
        </w:rPr>
        <w:t xml:space="preserve">  </w:t>
      </w:r>
    </w:p>
    <w:p w:rsidR="00000000" w:rsidDel="00000000" w:rsidP="00000000" w:rsidRDefault="00000000" w:rsidRPr="00000000" w14:paraId="0000001F">
      <w:pPr>
        <w:numPr>
          <w:ilvl w:val="0"/>
          <w:numId w:val="2"/>
        </w:numPr>
        <w:spacing w:line="240" w:lineRule="auto"/>
        <w:ind w:left="720" w:hanging="360"/>
        <w:rPr>
          <w:i w:val="1"/>
          <w:iCs w:val="1"/>
        </w:rPr>
      </w:pPr>
      <w:r w:rsidDel="00000000" w:rsidR="00000000" w:rsidRPr="00000000">
        <w:rPr>
          <w:rFonts w:ascii="Times New Roman" w:cs="Times New Roman" w:eastAsia="Times New Roman" w:hAnsi="Times New Roman"/>
          <w:i w:val="1"/>
          <w:iCs w:val="1"/>
          <w:rtl w:val="0"/>
        </w:rPr>
        <w:t xml:space="preserve">Promote Transparency</w:t>
      </w:r>
      <w:r w:rsidDel="00000000" w:rsidR="00000000" w:rsidRPr="00000000">
        <w:rPr>
          <w:rtl w:val="0"/>
        </w:rPr>
      </w:r>
    </w:p>
    <w:p w:rsidR="00000000" w:rsidDel="00000000" w:rsidP="00000000" w:rsidRDefault="00000000" w:rsidRPr="00000000" w14:paraId="00000020">
      <w:pPr>
        <w:numPr>
          <w:ilvl w:val="0"/>
          <w:numId w:val="2"/>
        </w:numPr>
        <w:spacing w:line="240" w:lineRule="auto"/>
        <w:ind w:left="720" w:hanging="360"/>
        <w:rPr>
          <w:i w:val="1"/>
          <w:iCs w:val="1"/>
        </w:rPr>
      </w:pPr>
      <w:r w:rsidDel="00000000" w:rsidR="00000000" w:rsidRPr="00000000">
        <w:rPr>
          <w:rFonts w:ascii="Times New Roman" w:cs="Times New Roman" w:eastAsia="Times New Roman" w:hAnsi="Times New Roman"/>
          <w:i w:val="1"/>
          <w:iCs w:val="1"/>
          <w:rtl w:val="0"/>
        </w:rPr>
        <w:t xml:space="preserve">Maintain a membership that is inclusive of a broad range of campus constituents</w:t>
      </w:r>
      <w:r w:rsidDel="00000000" w:rsidR="00000000" w:rsidRPr="00000000">
        <w:rPr>
          <w:rtl w:val="0"/>
        </w:rPr>
      </w:r>
    </w:p>
    <w:p w:rsidR="00000000" w:rsidDel="00000000" w:rsidP="00000000" w:rsidRDefault="00000000" w:rsidRPr="00000000" w14:paraId="00000021">
      <w:pPr>
        <w:numPr>
          <w:ilvl w:val="0"/>
          <w:numId w:val="2"/>
        </w:numPr>
        <w:spacing w:line="240" w:lineRule="auto"/>
        <w:ind w:left="720" w:hanging="360"/>
        <w:rPr>
          <w:i w:val="1"/>
          <w:iCs w:val="1"/>
        </w:rPr>
      </w:pPr>
      <w:r w:rsidDel="00000000" w:rsidR="00000000" w:rsidRPr="00000000">
        <w:rPr>
          <w:rFonts w:ascii="Times New Roman" w:cs="Times New Roman" w:eastAsia="Times New Roman" w:hAnsi="Times New Roman"/>
          <w:i w:val="1"/>
          <w:iCs w:val="1"/>
          <w:rtl w:val="0"/>
        </w:rPr>
        <w:t xml:space="preserve">Arrive at recommendations through a collaborative process</w:t>
      </w:r>
      <w:r w:rsidDel="00000000" w:rsidR="00000000" w:rsidRPr="00000000">
        <w:rPr>
          <w:rtl w:val="0"/>
        </w:rPr>
      </w:r>
    </w:p>
    <w:p w:rsidR="00000000" w:rsidDel="00000000" w:rsidP="00000000" w:rsidRDefault="00000000" w:rsidRPr="00000000" w14:paraId="00000022">
      <w:pPr>
        <w:spacing w:line="240" w:lineRule="auto"/>
        <w:rPr>
          <w:rFonts w:ascii="Times New Roman" w:cs="Times New Roman" w:eastAsia="Times New Roman" w:hAnsi="Times New Roman"/>
          <w:i w:val="1"/>
          <w:iCs w:val="1"/>
        </w:rPr>
      </w:pPr>
      <w:r w:rsidDel="00000000" w:rsidR="00000000" w:rsidRPr="00000000">
        <w:rPr>
          <w:rtl w:val="0"/>
        </w:rPr>
      </w:r>
    </w:p>
    <w:p w:rsidR="00000000" w:rsidDel="00000000" w:rsidP="00000000" w:rsidRDefault="00000000" w:rsidRPr="00000000" w14:paraId="00000023">
      <w:pPr>
        <w:spacing w:line="240" w:lineRule="auto"/>
        <w:rPr>
          <w:rFonts w:ascii="Times New Roman" w:cs="Times New Roman" w:eastAsia="Times New Roman" w:hAnsi="Times New Roman"/>
          <w:b w:val="1"/>
          <w:bCs w:val="1"/>
          <w:i w:val="1"/>
          <w:iCs w:val="1"/>
          <w:u w:val="single"/>
        </w:rPr>
      </w:pPr>
      <w:r w:rsidDel="00000000" w:rsidR="00000000" w:rsidRPr="00000000">
        <w:rPr>
          <w:rFonts w:ascii="Times New Roman" w:cs="Times New Roman" w:eastAsia="Times New Roman" w:hAnsi="Times New Roman"/>
          <w:b w:val="1"/>
          <w:bCs w:val="1"/>
          <w:i w:val="1"/>
          <w:iCs w:val="1"/>
          <w:u w:val="single"/>
          <w:rtl w:val="0"/>
        </w:rPr>
        <w:t xml:space="preserve">ACTIONS &amp; PRIORITIES</w:t>
      </w:r>
    </w:p>
    <w:p w:rsidR="00000000" w:rsidDel="00000000" w:rsidP="00000000" w:rsidRDefault="00000000" w:rsidRPr="00000000" w14:paraId="00000024">
      <w:pPr>
        <w:numPr>
          <w:ilvl w:val="0"/>
          <w:numId w:val="3"/>
        </w:numPr>
        <w:spacing w:line="240" w:lineRule="auto"/>
        <w:ind w:left="720" w:hanging="360"/>
        <w:rPr>
          <w:i w:val="1"/>
          <w:iCs w:val="1"/>
          <w:color w:val="333333"/>
        </w:rPr>
      </w:pPr>
      <w:r w:rsidDel="00000000" w:rsidR="00000000" w:rsidRPr="00000000">
        <w:rPr>
          <w:rFonts w:ascii="Times New Roman" w:cs="Times New Roman" w:eastAsia="Times New Roman" w:hAnsi="Times New Roman"/>
          <w:i w:val="1"/>
          <w:iCs w:val="1"/>
          <w:color w:val="333333"/>
          <w:rtl w:val="0"/>
        </w:rPr>
        <w:t xml:space="preserve">Review incoming space need requests</w:t>
      </w:r>
      <w:r w:rsidDel="00000000" w:rsidR="00000000" w:rsidRPr="00000000">
        <w:rPr>
          <w:rtl w:val="0"/>
        </w:rPr>
      </w:r>
    </w:p>
    <w:p w:rsidR="00000000" w:rsidDel="00000000" w:rsidP="00000000" w:rsidRDefault="00000000" w:rsidRPr="00000000" w14:paraId="00000025">
      <w:pPr>
        <w:numPr>
          <w:ilvl w:val="0"/>
          <w:numId w:val="3"/>
        </w:numPr>
        <w:spacing w:line="240" w:lineRule="auto"/>
        <w:ind w:left="720" w:hanging="360"/>
        <w:rPr>
          <w:rFonts w:ascii="Times New Roman" w:cs="Times New Roman" w:eastAsia="Times New Roman" w:hAnsi="Times New Roman"/>
          <w:i w:val="1"/>
          <w:iCs w:val="1"/>
          <w:color w:val="333333"/>
        </w:rPr>
      </w:pPr>
      <w:r w:rsidDel="00000000" w:rsidR="00000000" w:rsidRPr="00000000">
        <w:rPr>
          <w:rFonts w:ascii="Times New Roman" w:cs="Times New Roman" w:eastAsia="Times New Roman" w:hAnsi="Times New Roman"/>
          <w:i w:val="1"/>
          <w:iCs w:val="1"/>
          <w:color w:val="333333"/>
          <w:rtl w:val="0"/>
        </w:rPr>
        <w:t xml:space="preserve">Method for determining recommendations to the President</w:t>
      </w:r>
    </w:p>
    <w:p w:rsidR="00000000" w:rsidDel="00000000" w:rsidP="00000000" w:rsidRDefault="00000000" w:rsidRPr="00000000" w14:paraId="00000026">
      <w:pPr>
        <w:numPr>
          <w:ilvl w:val="0"/>
          <w:numId w:val="3"/>
        </w:numPr>
        <w:spacing w:line="240" w:lineRule="auto"/>
        <w:ind w:left="720" w:hanging="360"/>
        <w:rPr>
          <w:rFonts w:ascii="Times New Roman" w:cs="Times New Roman" w:eastAsia="Times New Roman" w:hAnsi="Times New Roman"/>
          <w:i w:val="1"/>
          <w:iCs w:val="1"/>
          <w:color w:val="333333"/>
        </w:rPr>
      </w:pPr>
      <w:r w:rsidDel="00000000" w:rsidR="00000000" w:rsidRPr="00000000">
        <w:rPr>
          <w:rFonts w:ascii="Times New Roman" w:cs="Times New Roman" w:eastAsia="Times New Roman" w:hAnsi="Times New Roman"/>
          <w:i w:val="1"/>
          <w:iCs w:val="1"/>
          <w:color w:val="333333"/>
          <w:rtl w:val="0"/>
        </w:rPr>
        <w:t xml:space="preserve">Review requests for space renovation projects that involve a change of use and/or change of occupancy</w:t>
      </w:r>
    </w:p>
    <w:p w:rsidR="00000000" w:rsidDel="00000000" w:rsidP="00000000" w:rsidRDefault="00000000" w:rsidRPr="00000000" w14:paraId="00000027">
      <w:pPr>
        <w:numPr>
          <w:ilvl w:val="0"/>
          <w:numId w:val="3"/>
        </w:numPr>
        <w:spacing w:line="240" w:lineRule="auto"/>
        <w:ind w:left="720" w:hanging="360"/>
        <w:rPr>
          <w:i w:val="1"/>
          <w:iCs w:val="1"/>
          <w:color w:val="333333"/>
        </w:rPr>
      </w:pPr>
      <w:r w:rsidDel="00000000" w:rsidR="00000000" w:rsidRPr="00000000">
        <w:rPr>
          <w:rFonts w:ascii="Times New Roman" w:cs="Times New Roman" w:eastAsia="Times New Roman" w:hAnsi="Times New Roman"/>
          <w:i w:val="1"/>
          <w:iCs w:val="1"/>
          <w:color w:val="333333"/>
          <w:rtl w:val="0"/>
        </w:rPr>
        <w:t xml:space="preserve">Review and recommend the five (5) year capital plan for Sonoma State University (Annually)</w:t>
      </w:r>
      <w:r w:rsidDel="00000000" w:rsidR="00000000" w:rsidRPr="00000000">
        <w:rPr>
          <w:rtl w:val="0"/>
        </w:rPr>
      </w:r>
    </w:p>
    <w:p w:rsidR="00000000" w:rsidDel="00000000" w:rsidP="00000000" w:rsidRDefault="00000000" w:rsidRPr="00000000" w14:paraId="00000028">
      <w:pPr>
        <w:numPr>
          <w:ilvl w:val="0"/>
          <w:numId w:val="3"/>
        </w:numPr>
        <w:spacing w:line="240" w:lineRule="auto"/>
        <w:ind w:left="720" w:hanging="360"/>
        <w:rPr>
          <w:i w:val="1"/>
          <w:iCs w:val="1"/>
          <w:color w:val="333333"/>
        </w:rPr>
      </w:pPr>
      <w:r w:rsidDel="00000000" w:rsidR="00000000" w:rsidRPr="00000000">
        <w:rPr>
          <w:rFonts w:ascii="Times New Roman" w:cs="Times New Roman" w:eastAsia="Times New Roman" w:hAnsi="Times New Roman"/>
          <w:i w:val="1"/>
          <w:iCs w:val="1"/>
          <w:color w:val="333333"/>
          <w:rtl w:val="0"/>
        </w:rPr>
        <w:t xml:space="preserve">Develop sub-committees as necessary to develop and manage CPUSAC policies and processes (Ongoing)</w:t>
      </w:r>
      <w:r w:rsidDel="00000000" w:rsidR="00000000" w:rsidRPr="00000000">
        <w:rPr>
          <w:rtl w:val="0"/>
        </w:rPr>
      </w:r>
    </w:p>
    <w:p w:rsidR="00000000" w:rsidDel="00000000" w:rsidP="00000000" w:rsidRDefault="00000000" w:rsidRPr="00000000" w14:paraId="00000029">
      <w:pPr>
        <w:spacing w:line="240" w:lineRule="auto"/>
        <w:rPr>
          <w:rFonts w:ascii="Times New Roman" w:cs="Times New Roman" w:eastAsia="Times New Roman" w:hAnsi="Times New Roman"/>
          <w:i w:val="1"/>
          <w:iCs w:val="1"/>
        </w:rPr>
      </w:pPr>
      <w:r w:rsidDel="00000000" w:rsidR="00000000" w:rsidRPr="00000000">
        <w:rPr>
          <w:rtl w:val="0"/>
        </w:rPr>
      </w:r>
    </w:p>
    <w:p w:rsidR="00000000" w:rsidDel="00000000" w:rsidP="00000000" w:rsidRDefault="00000000" w:rsidRPr="00000000" w14:paraId="0000002A">
      <w:pPr>
        <w:spacing w:line="240" w:lineRule="auto"/>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REPORTS TO:</w:t>
      </w:r>
    </w:p>
    <w:p w:rsidR="00000000" w:rsidDel="00000000" w:rsidP="00000000" w:rsidRDefault="00000000" w:rsidRPr="00000000" w14:paraId="0000002B">
      <w:pPr>
        <w:numPr>
          <w:ilvl w:val="0"/>
          <w:numId w:val="4"/>
        </w:numPr>
        <w:spacing w:line="240" w:lineRule="auto"/>
        <w:ind w:left="720" w:hanging="360"/>
        <w:rPr>
          <w:i w:val="1"/>
          <w:iCs w:val="1"/>
        </w:rPr>
      </w:pPr>
      <w:r w:rsidDel="00000000" w:rsidR="00000000" w:rsidRPr="00000000">
        <w:rPr>
          <w:rFonts w:ascii="Times New Roman" w:cs="Times New Roman" w:eastAsia="Times New Roman" w:hAnsi="Times New Roman"/>
          <w:i w:val="1"/>
          <w:iCs w:val="1"/>
          <w:color w:val="333333"/>
          <w:rtl w:val="0"/>
        </w:rPr>
        <w:t xml:space="preserve">Provost/Vice President for Academic Affairs &amp; Vice President for Administration and Finance/Chief </w:t>
      </w:r>
      <w:r w:rsidDel="00000000" w:rsidR="00000000" w:rsidRPr="00000000">
        <w:rPr>
          <w:rFonts w:ascii="Times New Roman" w:cs="Times New Roman" w:eastAsia="Times New Roman" w:hAnsi="Times New Roman"/>
          <w:i w:val="1"/>
          <w:iCs w:val="1"/>
          <w:rtl w:val="0"/>
        </w:rPr>
        <w:t xml:space="preserve">Financial Officer</w:t>
      </w:r>
      <w:r w:rsidDel="00000000" w:rsidR="00000000" w:rsidRPr="00000000">
        <w:rPr>
          <w:rtl w:val="0"/>
        </w:rPr>
      </w:r>
    </w:p>
    <w:p w:rsidR="00000000" w:rsidDel="00000000" w:rsidP="00000000" w:rsidRDefault="00000000" w:rsidRPr="00000000" w14:paraId="0000002C">
      <w:pPr>
        <w:spacing w:line="240" w:lineRule="auto"/>
        <w:rPr>
          <w:rFonts w:ascii="Times New Roman" w:cs="Times New Roman" w:eastAsia="Times New Roman" w:hAnsi="Times New Roman"/>
          <w:i w:val="1"/>
          <w:iCs w:val="1"/>
        </w:rPr>
      </w:pPr>
      <w:r w:rsidDel="00000000" w:rsidR="00000000" w:rsidRPr="00000000">
        <w:rPr>
          <w:rtl w:val="0"/>
        </w:rPr>
      </w:r>
    </w:p>
    <w:p w:rsidR="00000000" w:rsidDel="00000000" w:rsidP="00000000" w:rsidRDefault="00000000" w:rsidRPr="00000000" w14:paraId="0000002D">
      <w:pPr>
        <w:spacing w:line="240" w:lineRule="auto"/>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b w:val="1"/>
          <w:bCs w:val="1"/>
          <w:i w:val="1"/>
          <w:iCs w:val="1"/>
          <w:rtl w:val="0"/>
        </w:rPr>
        <w:t xml:space="preserve">PERTINENT POLICIES</w:t>
      </w:r>
      <w:r w:rsidDel="00000000" w:rsidR="00000000" w:rsidRPr="00000000">
        <w:rPr>
          <w:rFonts w:ascii="Times New Roman" w:cs="Times New Roman" w:eastAsia="Times New Roman" w:hAnsi="Times New Roman"/>
          <w:i w:val="1"/>
          <w:iCs w:val="1"/>
          <w:rtl w:val="0"/>
        </w:rPr>
        <w:t xml:space="preserve">: </w:t>
      </w:r>
    </w:p>
    <w:p w:rsidR="00000000" w:rsidDel="00000000" w:rsidP="00000000" w:rsidRDefault="00000000" w:rsidRPr="00000000" w14:paraId="0000002E">
      <w:pPr>
        <w:numPr>
          <w:ilvl w:val="0"/>
          <w:numId w:val="5"/>
        </w:numPr>
        <w:spacing w:line="240" w:lineRule="auto"/>
        <w:ind w:left="720" w:hanging="360"/>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Space Allocation and Management</w:t>
      </w:r>
    </w:p>
    <w:p w:rsidR="00000000" w:rsidDel="00000000" w:rsidP="00000000" w:rsidRDefault="00000000" w:rsidRPr="00000000" w14:paraId="0000002F">
      <w:pPr>
        <w:numPr>
          <w:ilvl w:val="0"/>
          <w:numId w:val="5"/>
        </w:numPr>
        <w:spacing w:line="240" w:lineRule="auto"/>
        <w:ind w:left="720" w:hanging="360"/>
        <w:rPr>
          <w:rFonts w:ascii="Times New Roman" w:cs="Times New Roman" w:eastAsia="Times New Roman" w:hAnsi="Times New Roman"/>
          <w:i w:val="1"/>
          <w:iCs w:val="1"/>
        </w:rPr>
      </w:pPr>
      <w:hyperlink r:id="rId9">
        <w:r w:rsidDel="00000000" w:rsidR="00000000" w:rsidRPr="00000000">
          <w:rPr>
            <w:rFonts w:ascii="Times New Roman" w:cs="Times New Roman" w:eastAsia="Times New Roman" w:hAnsi="Times New Roman"/>
            <w:i w:val="1"/>
            <w:iCs w:val="1"/>
            <w:rtl w:val="0"/>
          </w:rPr>
          <w:t xml:space="preserve">Space Modification and Renovation</w:t>
        </w:r>
      </w:hyperlink>
      <w:r w:rsidDel="00000000" w:rsidR="00000000" w:rsidRPr="00000000">
        <w:rPr>
          <w:rtl w:val="0"/>
        </w:rPr>
      </w:r>
    </w:p>
    <w:p w:rsidR="00000000" w:rsidDel="00000000" w:rsidP="00000000" w:rsidRDefault="00000000" w:rsidRPr="00000000" w14:paraId="00000030">
      <w:pPr>
        <w:numPr>
          <w:ilvl w:val="0"/>
          <w:numId w:val="5"/>
        </w:numPr>
        <w:spacing w:line="240" w:lineRule="auto"/>
        <w:ind w:left="720" w:hanging="360"/>
        <w:rPr>
          <w:rFonts w:ascii="Times New Roman" w:cs="Times New Roman" w:eastAsia="Times New Roman" w:hAnsi="Times New Roman"/>
          <w:i w:val="1"/>
          <w:iCs w:val="1"/>
        </w:rPr>
      </w:pPr>
      <w:hyperlink r:id="rId10">
        <w:r w:rsidDel="00000000" w:rsidR="00000000" w:rsidRPr="00000000">
          <w:rPr>
            <w:rFonts w:ascii="Times New Roman" w:cs="Times New Roman" w:eastAsia="Times New Roman" w:hAnsi="Times New Roman"/>
            <w:i w:val="1"/>
            <w:iCs w:val="1"/>
            <w:rtl w:val="0"/>
          </w:rPr>
          <w:t xml:space="preserve">University Signage</w:t>
        </w:r>
      </w:hyperlink>
      <w:r w:rsidDel="00000000" w:rsidR="00000000" w:rsidRPr="00000000">
        <w:rPr>
          <w:rtl w:val="0"/>
        </w:rPr>
      </w:r>
    </w:p>
    <w:p w:rsidR="00000000" w:rsidDel="00000000" w:rsidP="00000000" w:rsidRDefault="00000000" w:rsidRPr="00000000" w14:paraId="00000031">
      <w:pPr>
        <w:numPr>
          <w:ilvl w:val="0"/>
          <w:numId w:val="5"/>
        </w:numPr>
        <w:spacing w:line="240" w:lineRule="auto"/>
        <w:ind w:left="720" w:hanging="360"/>
        <w:rPr>
          <w:rFonts w:ascii="Times New Roman" w:cs="Times New Roman" w:eastAsia="Times New Roman" w:hAnsi="Times New Roman"/>
          <w:i w:val="1"/>
          <w:iCs w:val="1"/>
        </w:rPr>
      </w:pPr>
      <w:hyperlink r:id="rId11">
        <w:r w:rsidDel="00000000" w:rsidR="00000000" w:rsidRPr="00000000">
          <w:rPr>
            <w:rFonts w:ascii="Times New Roman" w:cs="Times New Roman" w:eastAsia="Times New Roman" w:hAnsi="Times New Roman"/>
            <w:i w:val="1"/>
            <w:iCs w:val="1"/>
            <w:rtl w:val="0"/>
          </w:rPr>
          <w:t xml:space="preserve">Construction of New Buildings and/or Structures</w:t>
        </w:r>
      </w:hyperlink>
      <w:r w:rsidDel="00000000" w:rsidR="00000000" w:rsidRPr="00000000">
        <w:rPr>
          <w:rtl w:val="0"/>
        </w:rPr>
      </w:r>
    </w:p>
    <w:p w:rsidR="00000000" w:rsidDel="00000000" w:rsidP="00000000" w:rsidRDefault="00000000" w:rsidRPr="00000000" w14:paraId="00000032">
      <w:pPr>
        <w:numPr>
          <w:ilvl w:val="0"/>
          <w:numId w:val="5"/>
        </w:numPr>
        <w:spacing w:line="240" w:lineRule="auto"/>
        <w:ind w:left="720" w:hanging="360"/>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SUAM (State University Administrative Manual, Section 9100 – Five-year Capital Improvement Program</w:t>
      </w:r>
    </w:p>
    <w:p w:rsidR="00000000" w:rsidDel="00000000" w:rsidP="00000000" w:rsidRDefault="00000000" w:rsidRPr="00000000" w14:paraId="00000033">
      <w:pPr>
        <w:spacing w:line="240" w:lineRule="auto"/>
        <w:rPr>
          <w:rFonts w:ascii="Times New Roman" w:cs="Times New Roman" w:eastAsia="Times New Roman" w:hAnsi="Times New Roman"/>
          <w:i w:val="1"/>
          <w:iCs w:val="1"/>
          <w:sz w:val="18"/>
          <w:szCs w:val="18"/>
        </w:rPr>
      </w:pPr>
      <w:r w:rsidDel="00000000" w:rsidR="00000000" w:rsidRPr="00000000">
        <w:rPr>
          <w:rtl w:val="0"/>
        </w:rPr>
      </w:r>
    </w:p>
    <w:p w:rsidR="00000000" w:rsidDel="00000000" w:rsidP="00000000" w:rsidRDefault="00000000" w:rsidRPr="00000000" w14:paraId="00000034">
      <w:pPr>
        <w:spacing w:line="240" w:lineRule="auto"/>
        <w:rPr>
          <w:rFonts w:ascii="Times New Roman" w:cs="Times New Roman" w:eastAsia="Times New Roman" w:hAnsi="Times New Roman"/>
          <w:i w:val="1"/>
          <w:iCs w:val="1"/>
          <w:sz w:val="18"/>
          <w:szCs w:val="18"/>
        </w:rPr>
      </w:pPr>
      <w:r w:rsidDel="00000000" w:rsidR="00000000" w:rsidRPr="00000000">
        <w:rPr>
          <w:rtl w:val="0"/>
        </w:rPr>
      </w:r>
    </w:p>
    <w:p w:rsidR="00000000" w:rsidDel="00000000" w:rsidP="00000000" w:rsidRDefault="00000000" w:rsidRPr="00000000" w14:paraId="00000035">
      <w:pPr>
        <w:spacing w:line="240" w:lineRule="auto"/>
        <w:rPr>
          <w:rFonts w:ascii="Times New Roman" w:cs="Times New Roman" w:eastAsia="Times New Roman" w:hAnsi="Times New Roman"/>
          <w:b w:val="1"/>
          <w:bCs w:val="1"/>
          <w:i w:val="1"/>
          <w:iCs w:val="1"/>
          <w:sz w:val="18"/>
          <w:szCs w:val="18"/>
        </w:rPr>
      </w:pPr>
      <w:r w:rsidDel="00000000" w:rsidR="00000000" w:rsidRPr="00000000">
        <w:rPr>
          <w:rtl w:val="0"/>
        </w:rPr>
      </w:r>
    </w:p>
    <w:p w:rsidR="00000000" w:rsidDel="00000000" w:rsidP="00000000" w:rsidRDefault="00000000" w:rsidRPr="00000000" w14:paraId="00000036">
      <w:pPr>
        <w:rPr>
          <w:rFonts w:ascii="Times New Roman" w:cs="Times New Roman" w:eastAsia="Times New Roman" w:hAnsi="Times New Roman"/>
          <w:b w:val="1"/>
          <w:bCs w:val="1"/>
          <w:i w:val="1"/>
          <w:iCs w:val="1"/>
        </w:rPr>
      </w:pPr>
      <w:r w:rsidDel="00000000" w:rsidR="00000000" w:rsidRPr="00000000">
        <w:br w:type="page"/>
      </w:r>
      <w:r w:rsidDel="00000000" w:rsidR="00000000" w:rsidRPr="00000000">
        <w:rPr>
          <w:rtl w:val="0"/>
        </w:rPr>
      </w:r>
    </w:p>
    <w:p w:rsidR="00000000" w:rsidDel="00000000" w:rsidP="00000000" w:rsidRDefault="00000000" w:rsidRPr="00000000" w14:paraId="00000037">
      <w:pP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COMMITTEE MEMBERS (2025-2026):</w:t>
      </w:r>
    </w:p>
    <w:p w:rsidR="00000000" w:rsidDel="00000000" w:rsidP="00000000" w:rsidRDefault="00000000" w:rsidRPr="00000000" w14:paraId="00000038">
      <w:pPr>
        <w:spacing w:line="240" w:lineRule="auto"/>
        <w:rPr>
          <w:rFonts w:ascii="Times New Roman" w:cs="Times New Roman" w:eastAsia="Times New Roman" w:hAnsi="Times New Roman"/>
          <w:b w:val="1"/>
          <w:bCs w:val="1"/>
          <w:i w:val="1"/>
          <w:iCs w:val="1"/>
        </w:rPr>
      </w:pPr>
      <w:r w:rsidDel="00000000" w:rsidR="00000000" w:rsidRPr="00000000">
        <w:rPr>
          <w:rtl w:val="0"/>
        </w:rPr>
      </w:r>
    </w:p>
    <w:tbl>
      <w:tblPr>
        <w:tblStyle w:val="Table2"/>
        <w:tblW w:w="104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540"/>
        <w:gridCol w:w="1529"/>
        <w:gridCol w:w="90"/>
        <w:gridCol w:w="356"/>
        <w:gridCol w:w="725"/>
        <w:gridCol w:w="7200"/>
        <w:tblGridChange w:id="0">
          <w:tblGrid>
            <w:gridCol w:w="540"/>
            <w:gridCol w:w="1529"/>
            <w:gridCol w:w="90"/>
            <w:gridCol w:w="356"/>
            <w:gridCol w:w="725"/>
            <w:gridCol w:w="7200"/>
          </w:tblGrid>
        </w:tblGridChange>
      </w:tblGrid>
      <w:tr>
        <w:trPr>
          <w:cantSplit w:val="0"/>
          <w:tblHeader w:val="0"/>
        </w:trPr>
        <w:tc>
          <w:tcPr>
            <w:gridSpan w:val="2"/>
          </w:tcPr>
          <w:p w:rsidR="00000000" w:rsidDel="00000000" w:rsidP="00000000" w:rsidRDefault="00000000" w:rsidRPr="00000000" w14:paraId="00000039">
            <w:pPr>
              <w:spacing w:line="276" w:lineRule="auto"/>
              <w:rPr>
                <w:rFonts w:ascii="Times New Roman" w:cs="Times New Roman" w:eastAsia="Times New Roman" w:hAnsi="Times New Roman"/>
                <w:i w:val="1"/>
                <w:iCs w:val="1"/>
                <w:color w:val="333333"/>
                <w:highlight w:val="yellow"/>
                <w:u w:val="single"/>
              </w:rPr>
            </w:pPr>
            <w:r w:rsidDel="00000000" w:rsidR="00000000" w:rsidRPr="00000000">
              <w:rPr>
                <w:rFonts w:ascii="Times New Roman" w:cs="Times New Roman" w:eastAsia="Times New Roman" w:hAnsi="Times New Roman"/>
                <w:i w:val="1"/>
                <w:iCs w:val="1"/>
                <w:color w:val="333333"/>
                <w:u w:val="single"/>
                <w:rtl w:val="0"/>
              </w:rPr>
              <w:t xml:space="preserve">NAME</w:t>
            </w:r>
            <w:r w:rsidDel="00000000" w:rsidR="00000000" w:rsidRPr="00000000">
              <w:rPr>
                <w:rtl w:val="0"/>
              </w:rPr>
            </w:r>
          </w:p>
        </w:tc>
        <w:tc>
          <w:tcPr>
            <w:gridSpan w:val="3"/>
          </w:tcPr>
          <w:p w:rsidR="00000000" w:rsidDel="00000000" w:rsidP="00000000" w:rsidRDefault="00000000" w:rsidRPr="00000000" w14:paraId="0000003B">
            <w:pPr>
              <w:spacing w:line="276" w:lineRule="auto"/>
              <w:rPr>
                <w:rFonts w:ascii="Times New Roman" w:cs="Times New Roman" w:eastAsia="Times New Roman" w:hAnsi="Times New Roman"/>
                <w:u w:val="single"/>
              </w:rPr>
            </w:pPr>
            <w:r w:rsidDel="00000000" w:rsidR="00000000" w:rsidRPr="00000000">
              <w:rPr>
                <w:rtl w:val="0"/>
              </w:rPr>
            </w:r>
          </w:p>
        </w:tc>
        <w:tc>
          <w:tcPr/>
          <w:p w:rsidR="00000000" w:rsidDel="00000000" w:rsidP="00000000" w:rsidRDefault="00000000" w:rsidRPr="00000000" w14:paraId="0000003E">
            <w:pPr>
              <w:spacing w:line="276" w:lineRule="auto"/>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i w:val="1"/>
                <w:iCs w:val="1"/>
                <w:color w:val="333333"/>
                <w:u w:val="single"/>
                <w:rtl w:val="0"/>
              </w:rPr>
              <w:t xml:space="preserve">COMMITTEE POSITION/TITLE</w:t>
            </w:r>
            <w:r w:rsidDel="00000000" w:rsidR="00000000" w:rsidRPr="00000000">
              <w:rPr>
                <w:rtl w:val="0"/>
              </w:rPr>
            </w:r>
          </w:p>
        </w:tc>
      </w:tr>
      <w:tr>
        <w:trPr>
          <w:cantSplit w:val="0"/>
          <w:tblHeader w:val="0"/>
        </w:trPr>
        <w:tc>
          <w:tcPr/>
          <w:p w:rsidR="00000000" w:rsidDel="00000000" w:rsidP="00000000" w:rsidRDefault="00000000" w:rsidRPr="00000000" w14:paraId="0000003F">
            <w:pPr>
              <w:spacing w:line="276" w:lineRule="auto"/>
              <w:rPr>
                <w:rFonts w:ascii="Times New Roman" w:cs="Times New Roman" w:eastAsia="Times New Roman" w:hAnsi="Times New Roman"/>
                <w:b w:val="0"/>
                <w:bCs w:val="0"/>
                <w:color w:val="000000"/>
                <w:sz w:val="24"/>
                <w:szCs w:val="24"/>
              </w:rPr>
            </w:pPr>
            <w:sdt>
              <w:sdtPr>
                <w:id w:val="-1183311803"/>
                <w:tag w:val="goog_rdk_0"/>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40">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J. Dana Twedell</w:t>
            </w:r>
          </w:p>
        </w:tc>
        <w:tc>
          <w:tcPr/>
          <w:p w:rsidR="00000000" w:rsidDel="00000000" w:rsidP="00000000" w:rsidRDefault="00000000" w:rsidRPr="00000000" w14:paraId="00000044">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Facilities Management, AVP (Chair) and  Campus Building Official</w:t>
            </w:r>
          </w:p>
        </w:tc>
      </w:tr>
      <w:tr>
        <w:trPr>
          <w:cantSplit w:val="0"/>
          <w:tblHeader w:val="0"/>
        </w:trPr>
        <w:tc>
          <w:tcPr/>
          <w:p w:rsidR="00000000" w:rsidDel="00000000" w:rsidP="00000000" w:rsidRDefault="00000000" w:rsidRPr="00000000" w14:paraId="00000045">
            <w:pPr>
              <w:spacing w:line="276" w:lineRule="auto"/>
              <w:rPr>
                <w:rFonts w:ascii="Times New Roman" w:cs="Times New Roman" w:eastAsia="Times New Roman" w:hAnsi="Times New Roman"/>
                <w:b w:val="0"/>
                <w:bCs w:val="0"/>
                <w:color w:val="000000"/>
                <w:sz w:val="24"/>
                <w:szCs w:val="24"/>
              </w:rPr>
            </w:pPr>
            <w:sdt>
              <w:sdtPr>
                <w:id w:val="-1708524884"/>
                <w:tag w:val="goog_rdk_1"/>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46">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Mike Ogg</w:t>
            </w:r>
          </w:p>
        </w:tc>
        <w:tc>
          <w:tcPr/>
          <w:p w:rsidR="00000000" w:rsidDel="00000000" w:rsidP="00000000" w:rsidRDefault="00000000" w:rsidRPr="00000000" w14:paraId="0000004A">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Senior Director of Budget and Planning for Academic Affairs (Vice Chair)</w:t>
            </w:r>
          </w:p>
        </w:tc>
      </w:tr>
      <w:tr>
        <w:trPr>
          <w:cantSplit w:val="0"/>
          <w:tblHeader w:val="0"/>
        </w:trPr>
        <w:tc>
          <w:tcPr/>
          <w:p w:rsidR="00000000" w:rsidDel="00000000" w:rsidP="00000000" w:rsidRDefault="00000000" w:rsidRPr="00000000" w14:paraId="0000004B">
            <w:pPr>
              <w:spacing w:line="276" w:lineRule="auto"/>
              <w:rPr>
                <w:rFonts w:ascii="Times New Roman" w:cs="Times New Roman" w:eastAsia="Times New Roman" w:hAnsi="Times New Roman"/>
                <w:b w:val="0"/>
                <w:bCs w:val="0"/>
                <w:color w:val="000000"/>
                <w:sz w:val="24"/>
                <w:szCs w:val="24"/>
              </w:rPr>
            </w:pPr>
            <w:sdt>
              <w:sdtPr>
                <w:id w:val="-924747679"/>
                <w:tag w:val="goog_rdk_2"/>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4C">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Kamen Nikolov</w:t>
            </w:r>
          </w:p>
        </w:tc>
        <w:tc>
          <w:tcPr/>
          <w:p w:rsidR="00000000" w:rsidDel="00000000" w:rsidP="00000000" w:rsidRDefault="00000000" w:rsidRPr="00000000" w14:paraId="00000050">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Green Music Center (designee)</w:t>
            </w:r>
          </w:p>
        </w:tc>
      </w:tr>
      <w:tr>
        <w:trPr>
          <w:cantSplit w:val="0"/>
          <w:tblHeader w:val="0"/>
        </w:trPr>
        <w:tc>
          <w:tcPr/>
          <w:p w:rsidR="00000000" w:rsidDel="00000000" w:rsidP="00000000" w:rsidRDefault="00000000" w:rsidRPr="00000000" w14:paraId="00000051">
            <w:pPr>
              <w:spacing w:line="276" w:lineRule="auto"/>
              <w:rPr>
                <w:rFonts w:ascii="Times New Roman" w:cs="Times New Roman" w:eastAsia="Times New Roman" w:hAnsi="Times New Roman"/>
                <w:b w:val="0"/>
                <w:bCs w:val="0"/>
                <w:color w:val="000000"/>
                <w:sz w:val="24"/>
                <w:szCs w:val="24"/>
              </w:rPr>
            </w:pPr>
            <w:sdt>
              <w:sdtPr>
                <w:id w:val="2120293994"/>
                <w:tag w:val="goog_rdk_3"/>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52">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Jake Hornsby</w:t>
            </w:r>
          </w:p>
        </w:tc>
        <w:tc>
          <w:tcPr/>
          <w:p w:rsidR="00000000" w:rsidDel="00000000" w:rsidP="00000000" w:rsidRDefault="00000000" w:rsidRPr="00000000" w14:paraId="00000056">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Information Technology, Chief Information Officer (or designee)</w:t>
            </w:r>
          </w:p>
        </w:tc>
      </w:tr>
      <w:tr>
        <w:trPr>
          <w:cantSplit w:val="0"/>
          <w:tblHeader w:val="0"/>
        </w:trPr>
        <w:tc>
          <w:tcPr/>
          <w:p w:rsidR="00000000" w:rsidDel="00000000" w:rsidP="00000000" w:rsidRDefault="00000000" w:rsidRPr="00000000" w14:paraId="00000057">
            <w:pPr>
              <w:spacing w:line="276" w:lineRule="auto"/>
              <w:rPr>
                <w:rFonts w:ascii="Times New Roman" w:cs="Times New Roman" w:eastAsia="Times New Roman" w:hAnsi="Times New Roman"/>
                <w:b w:val="0"/>
                <w:bCs w:val="0"/>
                <w:color w:val="000000"/>
                <w:sz w:val="24"/>
                <w:szCs w:val="24"/>
              </w:rPr>
            </w:pPr>
            <w:sdt>
              <w:sdtPr>
                <w:id w:val="-1183932048"/>
                <w:tag w:val="goog_rdk_4"/>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58">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Neil Markley</w:t>
            </w:r>
          </w:p>
        </w:tc>
        <w:tc>
          <w:tcPr/>
          <w:p w:rsidR="00000000" w:rsidDel="00000000" w:rsidP="00000000" w:rsidRDefault="00000000" w:rsidRPr="00000000" w14:paraId="0000005C">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Sonoma State Enterprises, AVP (or designee)</w:t>
            </w:r>
          </w:p>
        </w:tc>
      </w:tr>
      <w:tr>
        <w:trPr>
          <w:cantSplit w:val="0"/>
          <w:tblHeader w:val="0"/>
        </w:trPr>
        <w:tc>
          <w:tcPr/>
          <w:p w:rsidR="00000000" w:rsidDel="00000000" w:rsidP="00000000" w:rsidRDefault="00000000" w:rsidRPr="00000000" w14:paraId="0000005D">
            <w:pPr>
              <w:spacing w:line="276" w:lineRule="auto"/>
              <w:rPr>
                <w:rFonts w:ascii="Times New Roman" w:cs="Times New Roman" w:eastAsia="Times New Roman" w:hAnsi="Times New Roman"/>
                <w:b w:val="0"/>
                <w:bCs w:val="0"/>
                <w:color w:val="000000"/>
                <w:sz w:val="24"/>
                <w:szCs w:val="24"/>
              </w:rPr>
            </w:pPr>
            <w:sdt>
              <w:sdtPr>
                <w:id w:val="-1499836518"/>
                <w:tag w:val="goog_rdk_5"/>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5E">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Laura Krier</w:t>
            </w:r>
          </w:p>
        </w:tc>
        <w:tc>
          <w:tcPr/>
          <w:p w:rsidR="00000000" w:rsidDel="00000000" w:rsidP="00000000" w:rsidRDefault="00000000" w:rsidRPr="00000000" w14:paraId="00000062">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Library, Dean (or designee)</w:t>
            </w:r>
          </w:p>
        </w:tc>
      </w:tr>
      <w:tr>
        <w:trPr>
          <w:cantSplit w:val="0"/>
          <w:tblHeader w:val="0"/>
        </w:trPr>
        <w:tc>
          <w:tcPr/>
          <w:p w:rsidR="00000000" w:rsidDel="00000000" w:rsidP="00000000" w:rsidRDefault="00000000" w:rsidRPr="00000000" w14:paraId="00000063">
            <w:pPr>
              <w:spacing w:line="276" w:lineRule="auto"/>
              <w:rPr>
                <w:rFonts w:ascii="Times New Roman" w:cs="Times New Roman" w:eastAsia="Times New Roman" w:hAnsi="Times New Roman"/>
                <w:b w:val="0"/>
                <w:bCs w:val="0"/>
                <w:color w:val="000000"/>
                <w:sz w:val="24"/>
                <w:szCs w:val="24"/>
              </w:rPr>
            </w:pPr>
            <w:sdt>
              <w:sdtPr>
                <w:id w:val="-1829386819"/>
                <w:tag w:val="goog_rdk_6"/>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64">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Erin Hunter</w:t>
            </w:r>
          </w:p>
        </w:tc>
        <w:tc>
          <w:tcPr/>
          <w:p w:rsidR="00000000" w:rsidDel="00000000" w:rsidP="00000000" w:rsidRDefault="00000000" w:rsidRPr="00000000" w14:paraId="00000068">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REACH, Associate Director of Campus Housing (or designee)</w:t>
            </w:r>
          </w:p>
        </w:tc>
      </w:tr>
      <w:tr>
        <w:trPr>
          <w:cantSplit w:val="0"/>
          <w:tblHeader w:val="0"/>
        </w:trPr>
        <w:tc>
          <w:tcPr/>
          <w:p w:rsidR="00000000" w:rsidDel="00000000" w:rsidP="00000000" w:rsidRDefault="00000000" w:rsidRPr="00000000" w14:paraId="00000069">
            <w:pPr>
              <w:spacing w:line="276" w:lineRule="auto"/>
              <w:rPr>
                <w:rFonts w:ascii="Times New Roman" w:cs="Times New Roman" w:eastAsia="Times New Roman" w:hAnsi="Times New Roman"/>
                <w:b w:val="0"/>
                <w:bCs w:val="0"/>
                <w:color w:val="000000"/>
                <w:sz w:val="24"/>
                <w:szCs w:val="24"/>
              </w:rPr>
            </w:pPr>
            <w:sdt>
              <w:sdtPr>
                <w:id w:val="-1779196152"/>
                <w:tag w:val="goog_rdk_7"/>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6A">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Anna Reynolds-Smith</w:t>
            </w:r>
          </w:p>
        </w:tc>
        <w:tc>
          <w:tcPr/>
          <w:p w:rsidR="00000000" w:rsidDel="00000000" w:rsidP="00000000" w:rsidRDefault="00000000" w:rsidRPr="00000000" w14:paraId="0000006E">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Student Affairs, Assistant VP for Student Affairs, Assessment &amp; Strategic Ops</w:t>
            </w:r>
          </w:p>
        </w:tc>
      </w:tr>
      <w:tr>
        <w:trPr>
          <w:cantSplit w:val="0"/>
          <w:tblHeader w:val="0"/>
        </w:trPr>
        <w:tc>
          <w:tcPr/>
          <w:p w:rsidR="00000000" w:rsidDel="00000000" w:rsidP="00000000" w:rsidRDefault="00000000" w:rsidRPr="00000000" w14:paraId="0000006F">
            <w:pPr>
              <w:spacing w:line="276" w:lineRule="auto"/>
              <w:rPr>
                <w:rFonts w:ascii="Times New Roman" w:cs="Times New Roman" w:eastAsia="Times New Roman" w:hAnsi="Times New Roman"/>
                <w:b w:val="0"/>
                <w:bCs w:val="0"/>
                <w:color w:val="000000"/>
                <w:sz w:val="24"/>
                <w:szCs w:val="24"/>
              </w:rPr>
            </w:pPr>
            <w:sdt>
              <w:sdtPr>
                <w:id w:val="239154514"/>
                <w:tag w:val="goog_rdk_8"/>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70">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Jessica Way</w:t>
            </w:r>
          </w:p>
        </w:tc>
        <w:tc>
          <w:tcPr/>
          <w:p w:rsidR="00000000" w:rsidDel="00000000" w:rsidP="00000000" w:rsidRDefault="00000000" w:rsidRPr="00000000" w14:paraId="00000074">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Conference &amp; Events, Managing Director of EA Ops &amp; Administration</w:t>
            </w:r>
          </w:p>
        </w:tc>
      </w:tr>
      <w:tr>
        <w:trPr>
          <w:cantSplit w:val="0"/>
          <w:tblHeader w:val="0"/>
        </w:trPr>
        <w:tc>
          <w:tcPr/>
          <w:p w:rsidR="00000000" w:rsidDel="00000000" w:rsidP="00000000" w:rsidRDefault="00000000" w:rsidRPr="00000000" w14:paraId="00000075">
            <w:pPr>
              <w:spacing w:line="276" w:lineRule="auto"/>
              <w:rPr>
                <w:rFonts w:ascii="Times New Roman" w:cs="Times New Roman" w:eastAsia="Times New Roman" w:hAnsi="Times New Roman"/>
                <w:b w:val="0"/>
                <w:bCs w:val="0"/>
                <w:color w:val="000000"/>
                <w:sz w:val="24"/>
                <w:szCs w:val="24"/>
              </w:rPr>
            </w:pPr>
            <w:sdt>
              <w:sdtPr>
                <w:id w:val="-1808814727"/>
                <w:tag w:val="goog_rdk_9"/>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76">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Tyson Hill </w:t>
            </w:r>
          </w:p>
        </w:tc>
        <w:tc>
          <w:tcPr/>
          <w:p w:rsidR="00000000" w:rsidDel="00000000" w:rsidP="00000000" w:rsidRDefault="00000000" w:rsidRPr="00000000" w14:paraId="0000007A">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Risk Management, Senior Director (or designee)</w:t>
            </w:r>
          </w:p>
        </w:tc>
      </w:tr>
      <w:tr>
        <w:trPr>
          <w:cantSplit w:val="0"/>
          <w:tblHeader w:val="0"/>
        </w:trPr>
        <w:tc>
          <w:tcPr/>
          <w:p w:rsidR="00000000" w:rsidDel="00000000" w:rsidP="00000000" w:rsidRDefault="00000000" w:rsidRPr="00000000" w14:paraId="0000007B">
            <w:pPr>
              <w:spacing w:line="276" w:lineRule="auto"/>
              <w:rPr>
                <w:rFonts w:ascii="Times New Roman" w:cs="Times New Roman" w:eastAsia="Times New Roman" w:hAnsi="Times New Roman"/>
                <w:b w:val="0"/>
                <w:bCs w:val="0"/>
                <w:color w:val="000000"/>
                <w:sz w:val="24"/>
                <w:szCs w:val="24"/>
              </w:rPr>
            </w:pPr>
            <w:sdt>
              <w:sdtPr>
                <w:id w:val="206082277"/>
                <w:tag w:val="goog_rdk_10"/>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7C">
            <w:pPr>
              <w:spacing w:line="276" w:lineRule="auto"/>
              <w:rPr>
                <w:rFonts w:ascii="Times New Roman" w:cs="Times New Roman" w:eastAsia="Times New Roman" w:hAnsi="Times New Roman"/>
                <w:b w:val="0"/>
                <w:bCs w:val="0"/>
                <w:color w:val="000000"/>
                <w:highlight w:val="yellow"/>
              </w:rPr>
            </w:pPr>
            <w:r w:rsidDel="00000000" w:rsidR="00000000" w:rsidRPr="00000000">
              <w:rPr>
                <w:rFonts w:ascii="Times New Roman" w:cs="Times New Roman" w:eastAsia="Times New Roman" w:hAnsi="Times New Roman"/>
                <w:b w:val="0"/>
                <w:bCs w:val="0"/>
                <w:color w:val="000000"/>
                <w:rtl w:val="0"/>
              </w:rPr>
              <w:t xml:space="preserve">Lauren Morimoto</w:t>
            </w:r>
            <w:r w:rsidDel="00000000" w:rsidR="00000000" w:rsidRPr="00000000">
              <w:rPr>
                <w:rtl w:val="0"/>
              </w:rPr>
            </w:r>
          </w:p>
        </w:tc>
        <w:tc>
          <w:tcPr/>
          <w:p w:rsidR="00000000" w:rsidDel="00000000" w:rsidP="00000000" w:rsidRDefault="00000000" w:rsidRPr="00000000" w14:paraId="00000080">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Chair of Academic Planning, Assessment &amp; Resources Committee (APARC), Faculty</w:t>
            </w:r>
          </w:p>
        </w:tc>
      </w:tr>
      <w:tr>
        <w:trPr>
          <w:cantSplit w:val="0"/>
          <w:tblHeader w:val="0"/>
        </w:trPr>
        <w:tc>
          <w:tcPr/>
          <w:p w:rsidR="00000000" w:rsidDel="00000000" w:rsidP="00000000" w:rsidRDefault="00000000" w:rsidRPr="00000000" w14:paraId="00000081">
            <w:pPr>
              <w:spacing w:line="276" w:lineRule="auto"/>
              <w:rPr>
                <w:rFonts w:ascii="Times New Roman" w:cs="Times New Roman" w:eastAsia="Times New Roman" w:hAnsi="Times New Roman"/>
                <w:b w:val="0"/>
                <w:bCs w:val="0"/>
                <w:color w:val="000000"/>
                <w:sz w:val="24"/>
                <w:szCs w:val="24"/>
              </w:rPr>
            </w:pPr>
            <w:sdt>
              <w:sdtPr>
                <w:id w:val="-308239796"/>
                <w:tag w:val="goog_rdk_11"/>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82">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Dolly Waratoma</w:t>
            </w:r>
          </w:p>
        </w:tc>
        <w:tc>
          <w:tcPr/>
          <w:p w:rsidR="00000000" w:rsidDel="00000000" w:rsidP="00000000" w:rsidRDefault="00000000" w:rsidRPr="00000000" w14:paraId="00000086">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Campus Planner, Chancellor’s Office</w:t>
            </w:r>
          </w:p>
        </w:tc>
      </w:tr>
      <w:tr>
        <w:trPr>
          <w:cantSplit w:val="0"/>
          <w:tblHeader w:val="0"/>
        </w:trPr>
        <w:tc>
          <w:tcPr/>
          <w:p w:rsidR="00000000" w:rsidDel="00000000" w:rsidP="00000000" w:rsidRDefault="00000000" w:rsidRPr="00000000" w14:paraId="00000087">
            <w:pPr>
              <w:spacing w:line="276" w:lineRule="auto"/>
              <w:rPr>
                <w:rFonts w:ascii="Times New Roman" w:cs="Times New Roman" w:eastAsia="Times New Roman" w:hAnsi="Times New Roman"/>
                <w:b w:val="0"/>
                <w:bCs w:val="0"/>
                <w:color w:val="000000"/>
                <w:sz w:val="24"/>
                <w:szCs w:val="24"/>
              </w:rPr>
            </w:pPr>
            <w:r w:rsidDel="00000000" w:rsidR="00000000" w:rsidRPr="00000000">
              <w:rPr>
                <w:rtl w:val="0"/>
              </w:rPr>
            </w:r>
          </w:p>
        </w:tc>
        <w:tc>
          <w:tcPr>
            <w:gridSpan w:val="4"/>
          </w:tcPr>
          <w:p w:rsidR="00000000" w:rsidDel="00000000" w:rsidP="00000000" w:rsidRDefault="00000000" w:rsidRPr="00000000" w14:paraId="00000088">
            <w:pPr>
              <w:spacing w:line="276" w:lineRule="auto"/>
              <w:rPr>
                <w:rFonts w:ascii="Times New Roman" w:cs="Times New Roman" w:eastAsia="Times New Roman" w:hAnsi="Times New Roman"/>
                <w:b w:val="0"/>
                <w:bCs w:val="0"/>
                <w:color w:val="000000"/>
              </w:rPr>
            </w:pPr>
            <w:r w:rsidDel="00000000" w:rsidR="00000000" w:rsidRPr="00000000">
              <w:rPr>
                <w:rtl w:val="0"/>
              </w:rPr>
            </w:r>
          </w:p>
        </w:tc>
        <w:tc>
          <w:tcPr/>
          <w:p w:rsidR="00000000" w:rsidDel="00000000" w:rsidP="00000000" w:rsidRDefault="00000000" w:rsidRPr="00000000" w14:paraId="0000008C">
            <w:pPr>
              <w:spacing w:line="276" w:lineRule="auto"/>
              <w:rPr>
                <w:rFonts w:ascii="Times New Roman" w:cs="Times New Roman" w:eastAsia="Times New Roman" w:hAnsi="Times New Roman"/>
                <w:b w:val="0"/>
                <w:bCs w:val="0"/>
                <w:color w:val="000000"/>
              </w:rPr>
            </w:pPr>
            <w:r w:rsidDel="00000000" w:rsidR="00000000" w:rsidRPr="00000000">
              <w:rPr>
                <w:rtl w:val="0"/>
              </w:rPr>
            </w:r>
          </w:p>
        </w:tc>
      </w:tr>
      <w:tr>
        <w:trPr>
          <w:cantSplit w:val="0"/>
          <w:tblHeader w:val="0"/>
        </w:trPr>
        <w:tc>
          <w:tcPr>
            <w:gridSpan w:val="3"/>
          </w:tcPr>
          <w:p w:rsidR="00000000" w:rsidDel="00000000" w:rsidP="00000000" w:rsidRDefault="00000000" w:rsidRPr="00000000" w14:paraId="0000008D">
            <w:pPr>
              <w:spacing w:line="276" w:lineRule="auto"/>
              <w:rPr>
                <w:rFonts w:ascii="Times New Roman" w:cs="Times New Roman" w:eastAsia="Times New Roman" w:hAnsi="Times New Roman"/>
                <w:b w:val="0"/>
                <w:bCs w:val="0"/>
                <w:color w:val="000000"/>
                <w:sz w:val="24"/>
                <w:szCs w:val="24"/>
              </w:rPr>
            </w:pPr>
            <w:r w:rsidDel="00000000" w:rsidR="00000000" w:rsidRPr="00000000">
              <w:rPr>
                <w:rFonts w:ascii="Times New Roman" w:cs="Times New Roman" w:eastAsia="Times New Roman" w:hAnsi="Times New Roman"/>
                <w:b w:val="0"/>
                <w:bCs w:val="0"/>
                <w:color w:val="000000"/>
                <w:sz w:val="24"/>
                <w:szCs w:val="24"/>
                <w:rtl w:val="0"/>
              </w:rPr>
              <w:t xml:space="preserve">Appointed:</w:t>
            </w:r>
          </w:p>
        </w:tc>
        <w:tc>
          <w:tcPr>
            <w:gridSpan w:val="2"/>
          </w:tcPr>
          <w:p w:rsidR="00000000" w:rsidDel="00000000" w:rsidP="00000000" w:rsidRDefault="00000000" w:rsidRPr="00000000" w14:paraId="00000090">
            <w:pPr>
              <w:spacing w:line="276" w:lineRule="auto"/>
              <w:rPr>
                <w:rFonts w:ascii="Times New Roman" w:cs="Times New Roman" w:eastAsia="Times New Roman" w:hAnsi="Times New Roman"/>
                <w:b w:val="0"/>
                <w:bCs w:val="0"/>
                <w:color w:val="000000"/>
              </w:rPr>
            </w:pPr>
            <w:r w:rsidDel="00000000" w:rsidR="00000000" w:rsidRPr="00000000">
              <w:rPr>
                <w:rtl w:val="0"/>
              </w:rPr>
            </w:r>
          </w:p>
        </w:tc>
        <w:tc>
          <w:tcPr/>
          <w:p w:rsidR="00000000" w:rsidDel="00000000" w:rsidP="00000000" w:rsidRDefault="00000000" w:rsidRPr="00000000" w14:paraId="00000092">
            <w:pPr>
              <w:spacing w:line="276" w:lineRule="auto"/>
              <w:rPr>
                <w:rFonts w:ascii="Times New Roman" w:cs="Times New Roman" w:eastAsia="Times New Roman" w:hAnsi="Times New Roman"/>
                <w:b w:val="0"/>
                <w:bCs w:val="0"/>
                <w:color w:val="000000"/>
              </w:rPr>
            </w:pPr>
            <w:r w:rsidDel="00000000" w:rsidR="00000000" w:rsidRPr="00000000">
              <w:rPr>
                <w:rtl w:val="0"/>
              </w:rPr>
            </w:r>
          </w:p>
        </w:tc>
      </w:tr>
      <w:tr>
        <w:trPr>
          <w:cantSplit w:val="0"/>
          <w:tblHeader w:val="0"/>
        </w:trPr>
        <w:tc>
          <w:tcPr/>
          <w:p w:rsidR="00000000" w:rsidDel="00000000" w:rsidP="00000000" w:rsidRDefault="00000000" w:rsidRPr="00000000" w14:paraId="00000093">
            <w:pPr>
              <w:spacing w:line="276" w:lineRule="auto"/>
              <w:rPr>
                <w:rFonts w:ascii="Times New Roman" w:cs="Times New Roman" w:eastAsia="Times New Roman" w:hAnsi="Times New Roman"/>
                <w:b w:val="0"/>
                <w:bCs w:val="0"/>
                <w:color w:val="000000"/>
                <w:sz w:val="24"/>
                <w:szCs w:val="24"/>
              </w:rPr>
            </w:pPr>
            <w:sdt>
              <w:sdtPr>
                <w:id w:val="348682609"/>
                <w:tag w:val="goog_rdk_12"/>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94">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highlight w:val="yellow"/>
                <w:rtl w:val="0"/>
              </w:rPr>
              <w:t xml:space="preserve">TBD</w:t>
            </w:r>
            <w:r w:rsidDel="00000000" w:rsidR="00000000" w:rsidRPr="00000000">
              <w:rPr>
                <w:rtl w:val="0"/>
              </w:rPr>
            </w:r>
          </w:p>
        </w:tc>
        <w:tc>
          <w:tcPr/>
          <w:p w:rsidR="00000000" w:rsidDel="00000000" w:rsidP="00000000" w:rsidRDefault="00000000" w:rsidRPr="00000000" w14:paraId="00000098">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Academic Senate Representative</w:t>
            </w:r>
          </w:p>
        </w:tc>
      </w:tr>
      <w:tr>
        <w:trPr>
          <w:cantSplit w:val="0"/>
          <w:tblHeader w:val="0"/>
        </w:trPr>
        <w:tc>
          <w:tcPr/>
          <w:p w:rsidR="00000000" w:rsidDel="00000000" w:rsidP="00000000" w:rsidRDefault="00000000" w:rsidRPr="00000000" w14:paraId="00000099">
            <w:pPr>
              <w:spacing w:line="276" w:lineRule="auto"/>
              <w:rPr>
                <w:rFonts w:ascii="Times New Roman" w:cs="Times New Roman" w:eastAsia="Times New Roman" w:hAnsi="Times New Roman"/>
                <w:b w:val="0"/>
                <w:bCs w:val="0"/>
                <w:color w:val="000000"/>
                <w:sz w:val="24"/>
                <w:szCs w:val="24"/>
              </w:rPr>
            </w:pPr>
            <w:sdt>
              <w:sdtPr>
                <w:id w:val="1103326928"/>
                <w:tag w:val="goog_rdk_13"/>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9A">
            <w:pPr>
              <w:spacing w:after="120" w:line="276" w:lineRule="auto"/>
              <w:jc w:val="left"/>
              <w:rPr>
                <w:rFonts w:ascii="Times New Roman" w:cs="Times New Roman" w:eastAsia="Times New Roman" w:hAnsi="Times New Roman"/>
                <w:b w:val="0"/>
                <w:bCs w:val="0"/>
                <w:color w:val="000000"/>
                <w:highlight w:val="yellow"/>
              </w:rPr>
            </w:pPr>
            <w:r w:rsidDel="00000000" w:rsidR="00000000" w:rsidRPr="00000000">
              <w:rPr>
                <w:rFonts w:ascii="Times New Roman" w:cs="Times New Roman" w:eastAsia="Times New Roman" w:hAnsi="Times New Roman"/>
                <w:b w:val="0"/>
                <w:bCs w:val="0"/>
                <w:color w:val="000000"/>
                <w:rtl w:val="0"/>
              </w:rPr>
              <w:t xml:space="preserve">Alyssandra Oracion</w:t>
            </w:r>
            <w:r w:rsidDel="00000000" w:rsidR="00000000" w:rsidRPr="00000000">
              <w:rPr>
                <w:rtl w:val="0"/>
              </w:rPr>
            </w:r>
          </w:p>
        </w:tc>
        <w:tc>
          <w:tcPr/>
          <w:p w:rsidR="00000000" w:rsidDel="00000000" w:rsidP="00000000" w:rsidRDefault="00000000" w:rsidRPr="00000000" w14:paraId="0000009E">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Associated Student Representative, Student</w:t>
            </w:r>
          </w:p>
        </w:tc>
      </w:tr>
      <w:tr>
        <w:trPr>
          <w:cantSplit w:val="0"/>
          <w:tblHeader w:val="0"/>
        </w:trPr>
        <w:tc>
          <w:tcPr/>
          <w:p w:rsidR="00000000" w:rsidDel="00000000" w:rsidP="00000000" w:rsidRDefault="00000000" w:rsidRPr="00000000" w14:paraId="0000009F">
            <w:pPr>
              <w:spacing w:line="276" w:lineRule="auto"/>
              <w:rPr>
                <w:rFonts w:ascii="Times New Roman" w:cs="Times New Roman" w:eastAsia="Times New Roman" w:hAnsi="Times New Roman"/>
                <w:b w:val="0"/>
                <w:bCs w:val="0"/>
                <w:color w:val="000000"/>
                <w:sz w:val="24"/>
                <w:szCs w:val="24"/>
              </w:rPr>
            </w:pPr>
            <w:sdt>
              <w:sdtPr>
                <w:id w:val="-705011020"/>
                <w:tag w:val="goog_rdk_14"/>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A0">
            <w:pPr>
              <w:spacing w:line="276" w:lineRule="auto"/>
              <w:rPr>
                <w:rFonts w:ascii="Times New Roman" w:cs="Times New Roman" w:eastAsia="Times New Roman" w:hAnsi="Times New Roman"/>
                <w:b w:val="0"/>
                <w:bCs w:val="0"/>
                <w:color w:val="000000"/>
              </w:rPr>
            </w:pPr>
            <w:sdt>
              <w:sdtPr>
                <w:id w:val="1633655330"/>
                <w:tag w:val="goog_rdk_15"/>
              </w:sdtPr>
              <w:sdtContent>
                <w:commentRangeStart w:id="0"/>
              </w:sdtContent>
            </w:sdt>
            <w:r w:rsidDel="00000000" w:rsidR="00000000" w:rsidRPr="00000000">
              <w:rPr>
                <w:rFonts w:ascii="Times New Roman" w:cs="Times New Roman" w:eastAsia="Times New Roman" w:hAnsi="Times New Roman"/>
                <w:b w:val="0"/>
                <w:bCs w:val="0"/>
                <w:color w:val="000000"/>
                <w:rtl w:val="0"/>
              </w:rPr>
              <w:t xml:space="preserve">Young Min Chun</w:t>
            </w:r>
            <w:commentRangeEnd w:id="0"/>
            <w:r w:rsidDel="00000000" w:rsidR="00000000" w:rsidRPr="00000000">
              <w:commentReference w:id="0"/>
            </w:r>
            <w:r w:rsidDel="00000000" w:rsidR="00000000" w:rsidRPr="00000000">
              <w:rPr>
                <w:rtl w:val="0"/>
              </w:rPr>
            </w:r>
          </w:p>
        </w:tc>
        <w:tc>
          <w:tcPr/>
          <w:p w:rsidR="00000000" w:rsidDel="00000000" w:rsidP="00000000" w:rsidRDefault="00000000" w:rsidRPr="00000000" w14:paraId="000000A4">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Faculty Representative, elected by the General Faculty</w:t>
            </w:r>
          </w:p>
        </w:tc>
      </w:tr>
      <w:tr>
        <w:trPr>
          <w:cantSplit w:val="0"/>
          <w:tblHeader w:val="0"/>
        </w:trPr>
        <w:tc>
          <w:tcPr/>
          <w:p w:rsidR="00000000" w:rsidDel="00000000" w:rsidP="00000000" w:rsidRDefault="00000000" w:rsidRPr="00000000" w14:paraId="000000A5">
            <w:pPr>
              <w:spacing w:line="276" w:lineRule="auto"/>
              <w:rPr>
                <w:rFonts w:ascii="Times New Roman" w:cs="Times New Roman" w:eastAsia="Times New Roman" w:hAnsi="Times New Roman"/>
                <w:b w:val="0"/>
                <w:bCs w:val="0"/>
                <w:color w:val="000000"/>
                <w:sz w:val="24"/>
                <w:szCs w:val="24"/>
              </w:rPr>
            </w:pPr>
            <w:sdt>
              <w:sdtPr>
                <w:id w:val="1193569493"/>
                <w:tag w:val="goog_rdk_16"/>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A6">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Bonnie Cormier</w:t>
            </w:r>
          </w:p>
        </w:tc>
        <w:tc>
          <w:tcPr/>
          <w:p w:rsidR="00000000" w:rsidDel="00000000" w:rsidP="00000000" w:rsidRDefault="00000000" w:rsidRPr="00000000" w14:paraId="000000AA">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Staff Council Representative, elected by the General Staff</w:t>
            </w:r>
          </w:p>
        </w:tc>
      </w:tr>
      <w:tr>
        <w:trPr>
          <w:cantSplit w:val="0"/>
          <w:tblHeader w:val="0"/>
        </w:trPr>
        <w:tc>
          <w:tcPr/>
          <w:p w:rsidR="00000000" w:rsidDel="00000000" w:rsidP="00000000" w:rsidRDefault="00000000" w:rsidRPr="00000000" w14:paraId="000000AB">
            <w:pPr>
              <w:spacing w:line="276" w:lineRule="auto"/>
              <w:rPr>
                <w:rFonts w:ascii="Times New Roman" w:cs="Times New Roman" w:eastAsia="Times New Roman" w:hAnsi="Times New Roman"/>
                <w:b w:val="0"/>
                <w:bCs w:val="0"/>
                <w:color w:val="000000"/>
                <w:sz w:val="24"/>
                <w:szCs w:val="24"/>
              </w:rPr>
            </w:pPr>
            <w:sdt>
              <w:sdtPr>
                <w:id w:val="-1082122501"/>
                <w:tag w:val="goog_rdk_17"/>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AC">
            <w:pPr>
              <w:spacing w:line="276" w:lineRule="auto"/>
              <w:rPr>
                <w:rFonts w:ascii="Times New Roman" w:cs="Times New Roman" w:eastAsia="Times New Roman" w:hAnsi="Times New Roman"/>
                <w:b w:val="0"/>
                <w:bCs w:val="0"/>
                <w:color w:val="000000"/>
                <w:highlight w:val="yellow"/>
              </w:rPr>
            </w:pPr>
            <w:r w:rsidDel="00000000" w:rsidR="00000000" w:rsidRPr="00000000">
              <w:rPr>
                <w:rFonts w:ascii="Times New Roman" w:cs="Times New Roman" w:eastAsia="Times New Roman" w:hAnsi="Times New Roman"/>
                <w:b w:val="0"/>
                <w:bCs w:val="0"/>
                <w:color w:val="000000"/>
                <w:highlight w:val="yellow"/>
                <w:rtl w:val="0"/>
              </w:rPr>
              <w:t xml:space="preserve">TBD</w:t>
            </w:r>
          </w:p>
        </w:tc>
        <w:tc>
          <w:tcPr/>
          <w:p w:rsidR="00000000" w:rsidDel="00000000" w:rsidP="00000000" w:rsidRDefault="00000000" w:rsidRPr="00000000" w14:paraId="000000B0">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Dean (appointed by the Provost)</w:t>
            </w:r>
          </w:p>
        </w:tc>
      </w:tr>
      <w:tr>
        <w:trPr>
          <w:cantSplit w:val="0"/>
          <w:tblHeader w:val="0"/>
        </w:trPr>
        <w:tc>
          <w:tcPr/>
          <w:p w:rsidR="00000000" w:rsidDel="00000000" w:rsidP="00000000" w:rsidRDefault="00000000" w:rsidRPr="00000000" w14:paraId="000000B1">
            <w:pPr>
              <w:spacing w:line="276" w:lineRule="auto"/>
              <w:rPr>
                <w:rFonts w:ascii="Times New Roman" w:cs="Times New Roman" w:eastAsia="Times New Roman" w:hAnsi="Times New Roman"/>
                <w:b w:val="0"/>
                <w:bCs w:val="0"/>
                <w:color w:val="000000"/>
                <w:sz w:val="24"/>
                <w:szCs w:val="24"/>
              </w:rPr>
            </w:pPr>
            <w:r w:rsidDel="00000000" w:rsidR="00000000" w:rsidRPr="00000000">
              <w:rPr>
                <w:rtl w:val="0"/>
              </w:rPr>
            </w:r>
          </w:p>
        </w:tc>
        <w:tc>
          <w:tcPr>
            <w:gridSpan w:val="4"/>
          </w:tcPr>
          <w:p w:rsidR="00000000" w:rsidDel="00000000" w:rsidP="00000000" w:rsidRDefault="00000000" w:rsidRPr="00000000" w14:paraId="000000B2">
            <w:pPr>
              <w:spacing w:line="276" w:lineRule="auto"/>
              <w:rPr>
                <w:rFonts w:ascii="Times New Roman" w:cs="Times New Roman" w:eastAsia="Times New Roman" w:hAnsi="Times New Roman"/>
                <w:b w:val="0"/>
                <w:bCs w:val="0"/>
                <w:color w:val="000000"/>
              </w:rPr>
            </w:pPr>
            <w:r w:rsidDel="00000000" w:rsidR="00000000" w:rsidRPr="00000000">
              <w:rPr>
                <w:rtl w:val="0"/>
              </w:rPr>
            </w:r>
          </w:p>
        </w:tc>
        <w:tc>
          <w:tcPr/>
          <w:p w:rsidR="00000000" w:rsidDel="00000000" w:rsidP="00000000" w:rsidRDefault="00000000" w:rsidRPr="00000000" w14:paraId="000000B6">
            <w:pPr>
              <w:spacing w:line="276" w:lineRule="auto"/>
              <w:rPr>
                <w:rFonts w:ascii="Times New Roman" w:cs="Times New Roman" w:eastAsia="Times New Roman" w:hAnsi="Times New Roman"/>
                <w:b w:val="0"/>
                <w:bCs w:val="0"/>
                <w:color w:val="000000"/>
              </w:rPr>
            </w:pPr>
            <w:r w:rsidDel="00000000" w:rsidR="00000000" w:rsidRPr="00000000">
              <w:rPr>
                <w:rtl w:val="0"/>
              </w:rPr>
            </w:r>
          </w:p>
        </w:tc>
      </w:tr>
      <w:tr>
        <w:trPr>
          <w:cantSplit w:val="0"/>
          <w:tblHeader w:val="0"/>
        </w:trPr>
        <w:tc>
          <w:tcPr>
            <w:gridSpan w:val="4"/>
          </w:tcPr>
          <w:p w:rsidR="00000000" w:rsidDel="00000000" w:rsidP="00000000" w:rsidRDefault="00000000" w:rsidRPr="00000000" w14:paraId="000000B7">
            <w:pPr>
              <w:spacing w:line="276" w:lineRule="auto"/>
              <w:rPr>
                <w:rFonts w:ascii="Times New Roman" w:cs="Times New Roman" w:eastAsia="Times New Roman" w:hAnsi="Times New Roman"/>
                <w:b w:val="0"/>
                <w:bCs w:val="0"/>
                <w:color w:val="000000"/>
                <w:sz w:val="24"/>
                <w:szCs w:val="24"/>
              </w:rPr>
            </w:pPr>
            <w:r w:rsidDel="00000000" w:rsidR="00000000" w:rsidRPr="00000000">
              <w:rPr>
                <w:rFonts w:ascii="Times New Roman" w:cs="Times New Roman" w:eastAsia="Times New Roman" w:hAnsi="Times New Roman"/>
                <w:b w:val="0"/>
                <w:bCs w:val="0"/>
                <w:color w:val="000000"/>
                <w:sz w:val="24"/>
                <w:szCs w:val="24"/>
                <w:rtl w:val="0"/>
              </w:rPr>
              <w:t xml:space="preserve">Staff (non-voting)</w:t>
            </w:r>
          </w:p>
        </w:tc>
        <w:tc>
          <w:tcPr/>
          <w:p w:rsidR="00000000" w:rsidDel="00000000" w:rsidP="00000000" w:rsidRDefault="00000000" w:rsidRPr="00000000" w14:paraId="000000BB">
            <w:pPr>
              <w:spacing w:line="276" w:lineRule="auto"/>
              <w:rPr>
                <w:rFonts w:ascii="Times New Roman" w:cs="Times New Roman" w:eastAsia="Times New Roman" w:hAnsi="Times New Roman"/>
                <w:b w:val="0"/>
                <w:bCs w:val="0"/>
                <w:color w:val="000000"/>
              </w:rPr>
            </w:pPr>
            <w:r w:rsidDel="00000000" w:rsidR="00000000" w:rsidRPr="00000000">
              <w:rPr>
                <w:rtl w:val="0"/>
              </w:rPr>
            </w:r>
          </w:p>
        </w:tc>
        <w:tc>
          <w:tcPr/>
          <w:p w:rsidR="00000000" w:rsidDel="00000000" w:rsidP="00000000" w:rsidRDefault="00000000" w:rsidRPr="00000000" w14:paraId="000000BC">
            <w:pPr>
              <w:spacing w:line="276" w:lineRule="auto"/>
              <w:rPr>
                <w:rFonts w:ascii="Times New Roman" w:cs="Times New Roman" w:eastAsia="Times New Roman" w:hAnsi="Times New Roman"/>
                <w:b w:val="0"/>
                <w:bCs w:val="0"/>
                <w:color w:val="000000"/>
              </w:rPr>
            </w:pPr>
            <w:r w:rsidDel="00000000" w:rsidR="00000000" w:rsidRPr="00000000">
              <w:rPr>
                <w:rtl w:val="0"/>
              </w:rPr>
            </w:r>
          </w:p>
        </w:tc>
      </w:tr>
      <w:tr>
        <w:trPr>
          <w:cantSplit w:val="0"/>
          <w:tblHeader w:val="0"/>
        </w:trPr>
        <w:tc>
          <w:tcPr/>
          <w:p w:rsidR="00000000" w:rsidDel="00000000" w:rsidP="00000000" w:rsidRDefault="00000000" w:rsidRPr="00000000" w14:paraId="000000BD">
            <w:pPr>
              <w:spacing w:line="276" w:lineRule="auto"/>
              <w:rPr>
                <w:rFonts w:ascii="Times New Roman" w:cs="Times New Roman" w:eastAsia="Times New Roman" w:hAnsi="Times New Roman"/>
                <w:b w:val="0"/>
                <w:bCs w:val="0"/>
                <w:color w:val="000000"/>
                <w:sz w:val="24"/>
                <w:szCs w:val="24"/>
              </w:rPr>
            </w:pPr>
            <w:sdt>
              <w:sdtPr>
                <w:id w:val="-1730975794"/>
                <w:tag w:val="goog_rdk_18"/>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BE">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Dennis Goss</w:t>
            </w:r>
          </w:p>
        </w:tc>
        <w:tc>
          <w:tcPr/>
          <w:p w:rsidR="00000000" w:rsidDel="00000000" w:rsidP="00000000" w:rsidRDefault="00000000" w:rsidRPr="00000000" w14:paraId="000000C2">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University Scheduler</w:t>
            </w:r>
          </w:p>
        </w:tc>
      </w:tr>
      <w:tr>
        <w:trPr>
          <w:cantSplit w:val="0"/>
          <w:tblHeader w:val="0"/>
        </w:trPr>
        <w:tc>
          <w:tcPr/>
          <w:p w:rsidR="00000000" w:rsidDel="00000000" w:rsidP="00000000" w:rsidRDefault="00000000" w:rsidRPr="00000000" w14:paraId="000000C3">
            <w:pPr>
              <w:spacing w:line="276" w:lineRule="auto"/>
              <w:rPr>
                <w:rFonts w:ascii="Times New Roman" w:cs="Times New Roman" w:eastAsia="Times New Roman" w:hAnsi="Times New Roman"/>
                <w:b w:val="0"/>
                <w:bCs w:val="0"/>
                <w:color w:val="000000"/>
                <w:sz w:val="24"/>
                <w:szCs w:val="24"/>
              </w:rPr>
            </w:pPr>
            <w:sdt>
              <w:sdtPr>
                <w:id w:val="-1159848721"/>
                <w:tag w:val="goog_rdk_19"/>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C4">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Patty Couret</w:t>
            </w:r>
          </w:p>
        </w:tc>
        <w:tc>
          <w:tcPr/>
          <w:p w:rsidR="00000000" w:rsidDel="00000000" w:rsidP="00000000" w:rsidRDefault="00000000" w:rsidRPr="00000000" w14:paraId="000000C8">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Campus Planning, Director of Campus Planning, Design, &amp; Construction</w:t>
            </w:r>
          </w:p>
        </w:tc>
      </w:tr>
      <w:tr>
        <w:trPr>
          <w:cantSplit w:val="0"/>
          <w:tblHeader w:val="0"/>
        </w:trPr>
        <w:tc>
          <w:tcPr/>
          <w:p w:rsidR="00000000" w:rsidDel="00000000" w:rsidP="00000000" w:rsidRDefault="00000000" w:rsidRPr="00000000" w14:paraId="000000C9">
            <w:pPr>
              <w:spacing w:line="276" w:lineRule="auto"/>
              <w:rPr>
                <w:rFonts w:ascii="Quattrocento Sans" w:cs="Quattrocento Sans" w:eastAsia="Quattrocento Sans" w:hAnsi="Quattrocento Sans"/>
                <w:b w:val="0"/>
                <w:bCs w:val="0"/>
                <w:color w:val="000000"/>
                <w:sz w:val="24"/>
                <w:szCs w:val="24"/>
              </w:rPr>
            </w:pPr>
            <w:sdt>
              <w:sdtPr>
                <w:id w:val="-166763602"/>
                <w:tag w:val="goog_rdk_20"/>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p>
        </w:tc>
        <w:tc>
          <w:tcPr>
            <w:gridSpan w:val="4"/>
          </w:tcPr>
          <w:p w:rsidR="00000000" w:rsidDel="00000000" w:rsidP="00000000" w:rsidRDefault="00000000" w:rsidRPr="00000000" w14:paraId="000000CA">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Jamie Hermann</w:t>
            </w:r>
          </w:p>
        </w:tc>
        <w:tc>
          <w:tcPr/>
          <w:p w:rsidR="00000000" w:rsidDel="00000000" w:rsidP="00000000" w:rsidRDefault="00000000" w:rsidRPr="00000000" w14:paraId="000000CE">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Facilities Management</w:t>
            </w:r>
          </w:p>
        </w:tc>
      </w:tr>
      <w:tr>
        <w:trPr>
          <w:cantSplit w:val="0"/>
          <w:tblHeader w:val="0"/>
        </w:trPr>
        <w:tc>
          <w:tcPr/>
          <w:p w:rsidR="00000000" w:rsidDel="00000000" w:rsidP="00000000" w:rsidRDefault="00000000" w:rsidRPr="00000000" w14:paraId="000000CF">
            <w:pPr>
              <w:spacing w:line="276" w:lineRule="auto"/>
              <w:rPr>
                <w:rFonts w:ascii="Quattrocento Sans" w:cs="Quattrocento Sans" w:eastAsia="Quattrocento Sans" w:hAnsi="Quattrocento Sans"/>
                <w:b w:val="0"/>
                <w:bCs w:val="0"/>
                <w:color w:val="000000"/>
                <w:sz w:val="24"/>
                <w:szCs w:val="24"/>
              </w:rPr>
            </w:pPr>
            <w:sdt>
              <w:sdtPr>
                <w:id w:val="-1080138870"/>
                <w:tag w:val="goog_rdk_21"/>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p>
        </w:tc>
        <w:tc>
          <w:tcPr>
            <w:gridSpan w:val="4"/>
          </w:tcPr>
          <w:p w:rsidR="00000000" w:rsidDel="00000000" w:rsidP="00000000" w:rsidRDefault="00000000" w:rsidRPr="00000000" w14:paraId="000000D0">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Belen Aguilar</w:t>
            </w:r>
          </w:p>
        </w:tc>
        <w:tc>
          <w:tcPr/>
          <w:p w:rsidR="00000000" w:rsidDel="00000000" w:rsidP="00000000" w:rsidRDefault="00000000" w:rsidRPr="00000000" w14:paraId="000000D4">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Facilities Management</w:t>
            </w:r>
          </w:p>
        </w:tc>
      </w:tr>
      <w:tr>
        <w:trPr>
          <w:cantSplit w:val="0"/>
          <w:tblHeader w:val="0"/>
        </w:trPr>
        <w:tc>
          <w:tcPr/>
          <w:p w:rsidR="00000000" w:rsidDel="00000000" w:rsidP="00000000" w:rsidRDefault="00000000" w:rsidRPr="00000000" w14:paraId="000000D5">
            <w:pPr>
              <w:spacing w:line="276" w:lineRule="auto"/>
              <w:rPr>
                <w:rFonts w:ascii="Times New Roman" w:cs="Times New Roman" w:eastAsia="Times New Roman" w:hAnsi="Times New Roman"/>
                <w:b w:val="0"/>
                <w:bCs w:val="0"/>
                <w:color w:val="000000"/>
                <w:sz w:val="24"/>
                <w:szCs w:val="24"/>
              </w:rPr>
            </w:pPr>
            <w:sdt>
              <w:sdtPr>
                <w:id w:val="1409119288"/>
                <w:tag w:val="goog_rdk_22"/>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D6">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Jenifer Barnett</w:t>
            </w:r>
          </w:p>
        </w:tc>
        <w:tc>
          <w:tcPr/>
          <w:p w:rsidR="00000000" w:rsidDel="00000000" w:rsidP="00000000" w:rsidRDefault="00000000" w:rsidRPr="00000000" w14:paraId="000000DA">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Contracts &amp; Procurement, Managing Director</w:t>
            </w:r>
          </w:p>
        </w:tc>
      </w:tr>
      <w:tr>
        <w:trPr>
          <w:cantSplit w:val="0"/>
          <w:tblHeader w:val="0"/>
        </w:trPr>
        <w:tc>
          <w:tcPr/>
          <w:p w:rsidR="00000000" w:rsidDel="00000000" w:rsidP="00000000" w:rsidRDefault="00000000" w:rsidRPr="00000000" w14:paraId="000000DB">
            <w:pPr>
              <w:spacing w:line="276" w:lineRule="auto"/>
              <w:rPr>
                <w:rFonts w:ascii="Times New Roman" w:cs="Times New Roman" w:eastAsia="Times New Roman" w:hAnsi="Times New Roman"/>
                <w:b w:val="0"/>
                <w:bCs w:val="0"/>
                <w:color w:val="000000"/>
                <w:sz w:val="24"/>
                <w:szCs w:val="24"/>
              </w:rPr>
            </w:pPr>
            <w:sdt>
              <w:sdtPr>
                <w:id w:val="1875843171"/>
                <w:tag w:val="goog_rdk_23"/>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DC">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Jennifer Sanchez</w:t>
            </w:r>
          </w:p>
        </w:tc>
        <w:tc>
          <w:tcPr/>
          <w:p w:rsidR="00000000" w:rsidDel="00000000" w:rsidP="00000000" w:rsidRDefault="00000000" w:rsidRPr="00000000" w14:paraId="000000E0">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Sustainability, Director, Chancellor’s Office</w:t>
            </w:r>
          </w:p>
        </w:tc>
      </w:tr>
      <w:tr>
        <w:trPr>
          <w:cantSplit w:val="0"/>
          <w:tblHeader w:val="0"/>
        </w:trPr>
        <w:tc>
          <w:tcPr/>
          <w:p w:rsidR="00000000" w:rsidDel="00000000" w:rsidP="00000000" w:rsidRDefault="00000000" w:rsidRPr="00000000" w14:paraId="000000E1">
            <w:pPr>
              <w:spacing w:line="276" w:lineRule="auto"/>
              <w:rPr>
                <w:rFonts w:ascii="Times New Roman" w:cs="Times New Roman" w:eastAsia="Times New Roman" w:hAnsi="Times New Roman"/>
                <w:b w:val="0"/>
                <w:bCs w:val="0"/>
                <w:color w:val="000000"/>
                <w:sz w:val="24"/>
                <w:szCs w:val="24"/>
              </w:rPr>
            </w:pPr>
            <w:sdt>
              <w:sdtPr>
                <w:id w:val="526879810"/>
                <w:tag w:val="goog_rdk_24"/>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E2">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Roger Hess</w:t>
            </w:r>
          </w:p>
        </w:tc>
        <w:tc>
          <w:tcPr/>
          <w:p w:rsidR="00000000" w:rsidDel="00000000" w:rsidP="00000000" w:rsidRDefault="00000000" w:rsidRPr="00000000" w14:paraId="000000E6">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Energy Manager, Chancellor’s Office</w:t>
            </w:r>
          </w:p>
        </w:tc>
      </w:tr>
      <w:tr>
        <w:trPr>
          <w:cantSplit w:val="0"/>
          <w:tblHeader w:val="0"/>
        </w:trPr>
        <w:tc>
          <w:tcPr/>
          <w:p w:rsidR="00000000" w:rsidDel="00000000" w:rsidP="00000000" w:rsidRDefault="00000000" w:rsidRPr="00000000" w14:paraId="000000E7">
            <w:pPr>
              <w:spacing w:line="276" w:lineRule="auto"/>
              <w:rPr>
                <w:rFonts w:ascii="Times New Roman" w:cs="Times New Roman" w:eastAsia="Times New Roman" w:hAnsi="Times New Roman"/>
                <w:b w:val="0"/>
                <w:bCs w:val="0"/>
                <w:color w:val="000000"/>
                <w:sz w:val="24"/>
                <w:szCs w:val="24"/>
              </w:rPr>
            </w:pPr>
            <w:sdt>
              <w:sdtPr>
                <w:id w:val="606272516"/>
                <w:tag w:val="goog_rdk_25"/>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E8">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Casey Kelley</w:t>
            </w:r>
          </w:p>
        </w:tc>
        <w:tc>
          <w:tcPr/>
          <w:p w:rsidR="00000000" w:rsidDel="00000000" w:rsidP="00000000" w:rsidRDefault="00000000" w:rsidRPr="00000000" w14:paraId="000000EC">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Marketing</w:t>
            </w:r>
          </w:p>
        </w:tc>
      </w:tr>
      <w:tr>
        <w:trPr>
          <w:cantSplit w:val="0"/>
          <w:tblHeader w:val="0"/>
        </w:trPr>
        <w:tc>
          <w:tcPr/>
          <w:p w:rsidR="00000000" w:rsidDel="00000000" w:rsidP="00000000" w:rsidRDefault="00000000" w:rsidRPr="00000000" w14:paraId="000000ED">
            <w:pPr>
              <w:spacing w:line="276" w:lineRule="auto"/>
              <w:rPr>
                <w:rFonts w:ascii="Times New Roman" w:cs="Times New Roman" w:eastAsia="Times New Roman" w:hAnsi="Times New Roman"/>
                <w:b w:val="0"/>
                <w:bCs w:val="0"/>
                <w:color w:val="000000"/>
                <w:sz w:val="24"/>
                <w:szCs w:val="24"/>
              </w:rPr>
            </w:pPr>
            <w:sdt>
              <w:sdtPr>
                <w:id w:val="-1681026918"/>
                <w:tag w:val="goog_rdk_26"/>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EE">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TBD</w:t>
            </w:r>
          </w:p>
        </w:tc>
        <w:tc>
          <w:tcPr/>
          <w:p w:rsidR="00000000" w:rsidDel="00000000" w:rsidP="00000000" w:rsidRDefault="00000000" w:rsidRPr="00000000" w14:paraId="000000F2">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Staff appointed by the Chair/Vice Chair to support the committee</w:t>
            </w:r>
          </w:p>
        </w:tc>
      </w:tr>
    </w:tbl>
    <w:p w:rsidR="00000000" w:rsidDel="00000000" w:rsidP="00000000" w:rsidRDefault="00000000" w:rsidRPr="00000000" w14:paraId="000000F3">
      <w:pPr>
        <w:rPr/>
      </w:pPr>
      <w:r w:rsidDel="00000000" w:rsidR="00000000" w:rsidRPr="00000000">
        <w:rPr>
          <w:rtl w:val="0"/>
        </w:rPr>
      </w:r>
    </w:p>
    <w:sectPr>
      <w:headerReference r:id="rId12" w:type="default"/>
      <w:pgSz w:h="15840" w:w="12240" w:orient="portrait"/>
      <w:pgMar w:bottom="1440" w:top="1080" w:left="1440" w:right="1440" w:header="720" w:footer="720"/>
      <w:pgNumType w:start="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comment w:author="Patty Couret" w:id="0" w:date="2025-04-09T16:40:06Z">
    <w:p w:rsidR="00000000" w:rsidDel="00000000" w:rsidP="00000000" w:rsidRDefault="00000000" w:rsidRPr="00000000" w14:paraId="000000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Appointed through Spring 2027 per Meredith Spires</w:t>
      </w:r>
    </w:p>
  </w:comment>
</w:comments>
</file>

<file path=word/commentsExtended.xml><?xml version="1.0" encoding="utf-8"?>
<w15:commentsEx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15:commentEx w15:paraId="000000F5" w15:done="0"/>
</w15:commentsEx>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Arial Unicode MS"/>
  <w:font w:name="Courier New"/>
  <w:font w:name="Source Sans Pro SemiBold"/>
  <w:font w:name="No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Quattrocento Sa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Source Sans Pro"/>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4">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2">
    <w:lvl w:ilvl="0">
      <w:start w:val="5"/>
      <w:numFmt w:val="bullet"/>
      <w:lvlText w:val="●"/>
      <w:lvlJc w:val="left"/>
      <w:pPr>
        <w:ind w:left="720" w:hanging="360"/>
      </w:pPr>
      <w:rPr>
        <w:rFonts w:ascii="Noto Sans" w:cs="Noto Sans" w:eastAsia="Noto Sans" w:hAnsi="Noto San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w:cs="Noto Sans" w:eastAsia="Noto Sans" w:hAnsi="Noto Sans"/>
      </w:rPr>
    </w:lvl>
    <w:lvl w:ilvl="3">
      <w:start w:val="1"/>
      <w:numFmt w:val="bullet"/>
      <w:lvlText w:val="●"/>
      <w:lvlJc w:val="left"/>
      <w:pPr>
        <w:ind w:left="2880" w:hanging="360"/>
      </w:pPr>
      <w:rPr>
        <w:rFonts w:ascii="Noto Sans" w:cs="Noto Sans" w:eastAsia="Noto Sans" w:hAnsi="Noto San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w:cs="Noto Sans" w:eastAsia="Noto Sans" w:hAnsi="Noto Sans"/>
      </w:rPr>
    </w:lvl>
    <w:lvl w:ilvl="6">
      <w:start w:val="1"/>
      <w:numFmt w:val="bullet"/>
      <w:lvlText w:val="●"/>
      <w:lvlJc w:val="left"/>
      <w:pPr>
        <w:ind w:left="5040" w:hanging="360"/>
      </w:pPr>
      <w:rPr>
        <w:rFonts w:ascii="Noto Sans" w:cs="Noto Sans" w:eastAsia="Noto Sans" w:hAnsi="Noto San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w:cs="Noto Sans" w:eastAsia="Noto Sans" w:hAnsi="Noto Sans"/>
      </w:rPr>
    </w:lvl>
  </w:abstractNum>
  <w:abstractNum w:abstractNumId="3">
    <w:lvl w:ilvl="0">
      <w:start w:val="5"/>
      <w:numFmt w:val="bullet"/>
      <w:lvlText w:val="●"/>
      <w:lvlJc w:val="left"/>
      <w:pPr>
        <w:ind w:left="720" w:hanging="360"/>
      </w:pPr>
      <w:rPr>
        <w:rFonts w:ascii="Noto Sans" w:cs="Noto Sans" w:eastAsia="Noto Sans" w:hAnsi="Noto San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w:cs="Noto Sans" w:eastAsia="Noto Sans" w:hAnsi="Noto Sans"/>
      </w:rPr>
    </w:lvl>
    <w:lvl w:ilvl="3">
      <w:start w:val="1"/>
      <w:numFmt w:val="bullet"/>
      <w:lvlText w:val="●"/>
      <w:lvlJc w:val="left"/>
      <w:pPr>
        <w:ind w:left="2880" w:hanging="360"/>
      </w:pPr>
      <w:rPr>
        <w:rFonts w:ascii="Noto Sans" w:cs="Noto Sans" w:eastAsia="Noto Sans" w:hAnsi="Noto San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w:cs="Noto Sans" w:eastAsia="Noto Sans" w:hAnsi="Noto Sans"/>
      </w:rPr>
    </w:lvl>
    <w:lvl w:ilvl="6">
      <w:start w:val="1"/>
      <w:numFmt w:val="bullet"/>
      <w:lvlText w:val="●"/>
      <w:lvlJc w:val="left"/>
      <w:pPr>
        <w:ind w:left="5040" w:hanging="360"/>
      </w:pPr>
      <w:rPr>
        <w:rFonts w:ascii="Noto Sans" w:cs="Noto Sans" w:eastAsia="Noto Sans" w:hAnsi="Noto San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w:cs="Noto Sans" w:eastAsia="Noto Sans" w:hAnsi="Noto Sans"/>
      </w:rPr>
    </w:lvl>
  </w:abstractNum>
  <w:abstractNum w:abstractNumId="4">
    <w:lvl w:ilvl="0">
      <w:start w:val="5"/>
      <w:numFmt w:val="bullet"/>
      <w:lvlText w:val="●"/>
      <w:lvlJc w:val="left"/>
      <w:pPr>
        <w:ind w:left="720" w:hanging="360"/>
      </w:pPr>
      <w:rPr>
        <w:rFonts w:ascii="Noto Sans" w:cs="Noto Sans" w:eastAsia="Noto Sans" w:hAnsi="Noto San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w:cs="Noto Sans" w:eastAsia="Noto Sans" w:hAnsi="Noto Sans"/>
      </w:rPr>
    </w:lvl>
    <w:lvl w:ilvl="3">
      <w:start w:val="1"/>
      <w:numFmt w:val="bullet"/>
      <w:lvlText w:val="●"/>
      <w:lvlJc w:val="left"/>
      <w:pPr>
        <w:ind w:left="2880" w:hanging="360"/>
      </w:pPr>
      <w:rPr>
        <w:rFonts w:ascii="Noto Sans" w:cs="Noto Sans" w:eastAsia="Noto Sans" w:hAnsi="Noto San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w:cs="Noto Sans" w:eastAsia="Noto Sans" w:hAnsi="Noto Sans"/>
      </w:rPr>
    </w:lvl>
    <w:lvl w:ilvl="6">
      <w:start w:val="1"/>
      <w:numFmt w:val="bullet"/>
      <w:lvlText w:val="●"/>
      <w:lvlJc w:val="left"/>
      <w:pPr>
        <w:ind w:left="5040" w:hanging="360"/>
      </w:pPr>
      <w:rPr>
        <w:rFonts w:ascii="Noto Sans" w:cs="Noto Sans" w:eastAsia="Noto Sans" w:hAnsi="Noto San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w:cs="Noto Sans" w:eastAsia="Noto Sans" w:hAnsi="Noto Sans"/>
      </w:rPr>
    </w:lvl>
  </w:abstractNum>
  <w:abstractNum w:abstractNumId="5">
    <w:lvl w:ilvl="0">
      <w:start w:val="5"/>
      <w:numFmt w:val="bullet"/>
      <w:lvlText w:val="●"/>
      <w:lvlJc w:val="left"/>
      <w:pPr>
        <w:ind w:left="720" w:hanging="360"/>
      </w:pPr>
      <w:rPr>
        <w:rFonts w:ascii="Noto Sans" w:cs="Noto Sans" w:eastAsia="Noto Sans" w:hAnsi="Noto San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w:cs="Noto Sans" w:eastAsia="Noto Sans" w:hAnsi="Noto Sans"/>
      </w:rPr>
    </w:lvl>
    <w:lvl w:ilvl="3">
      <w:start w:val="1"/>
      <w:numFmt w:val="bullet"/>
      <w:lvlText w:val="●"/>
      <w:lvlJc w:val="left"/>
      <w:pPr>
        <w:ind w:left="2880" w:hanging="360"/>
      </w:pPr>
      <w:rPr>
        <w:rFonts w:ascii="Noto Sans" w:cs="Noto Sans" w:eastAsia="Noto Sans" w:hAnsi="Noto San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w:cs="Noto Sans" w:eastAsia="Noto Sans" w:hAnsi="Noto Sans"/>
      </w:rPr>
    </w:lvl>
    <w:lvl w:ilvl="6">
      <w:start w:val="1"/>
      <w:numFmt w:val="bullet"/>
      <w:lvlText w:val="●"/>
      <w:lvlJc w:val="left"/>
      <w:pPr>
        <w:ind w:left="5040" w:hanging="360"/>
      </w:pPr>
      <w:rPr>
        <w:rFonts w:ascii="Noto Sans" w:cs="Noto Sans" w:eastAsia="Noto Sans" w:hAnsi="Noto San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w:cs="Noto Sans" w:eastAsia="Noto Sans" w:hAnsi="Noto Sans"/>
      </w:rPr>
    </w:lvl>
  </w:abstractNum>
  <w:abstractNum w:abstractNumId="6">
    <w:lvl w:ilvl="0">
      <w:start w:val="1"/>
      <w:numFmt w:val="lowerLetter"/>
      <w:lvlText w:val="%1)"/>
      <w:lvlJc w:val="left"/>
      <w:pPr>
        <w:ind w:left="1440" w:hanging="360"/>
      </w:pPr>
      <w:rPr/>
    </w:lvl>
    <w:lvl w:ilvl="1">
      <w:start w:val="1"/>
      <w:numFmt w:val="lowerLetter"/>
      <w:lvlText w:val="%2."/>
      <w:lvlJc w:val="left"/>
      <w:pPr>
        <w:ind w:left="2160" w:hanging="360"/>
      </w:pPr>
      <w:rPr/>
    </w:lvl>
    <w:lvl w:ilvl="2">
      <w:start w:val="1"/>
      <w:numFmt w:val="lowerRoman"/>
      <w:lvlText w:val="%3."/>
      <w:lvlJc w:val="right"/>
      <w:pPr>
        <w:ind w:left="2880" w:hanging="180"/>
      </w:pPr>
      <w:rPr/>
    </w:lvl>
    <w:lvl w:ilvl="3">
      <w:start w:val="1"/>
      <w:numFmt w:val="decimal"/>
      <w:lvlText w:val="%4."/>
      <w:lvlJc w:val="left"/>
      <w:pPr>
        <w:ind w:left="3600" w:hanging="360"/>
      </w:pPr>
      <w:rPr/>
    </w:lvl>
    <w:lvl w:ilvl="4">
      <w:start w:val="1"/>
      <w:numFmt w:val="lowerLetter"/>
      <w:lvlText w:val="%5."/>
      <w:lvlJc w:val="left"/>
      <w:pPr>
        <w:ind w:left="4320" w:hanging="360"/>
      </w:pPr>
      <w:rPr/>
    </w:lvl>
    <w:lvl w:ilvl="5">
      <w:start w:val="1"/>
      <w:numFmt w:val="lowerRoman"/>
      <w:lvlText w:val="%6."/>
      <w:lvlJc w:val="right"/>
      <w:pPr>
        <w:ind w:left="5040" w:hanging="180"/>
      </w:pPr>
      <w:rPr/>
    </w:lvl>
    <w:lvl w:ilvl="6">
      <w:start w:val="1"/>
      <w:numFmt w:val="decimal"/>
      <w:lvlText w:val="%7."/>
      <w:lvlJc w:val="left"/>
      <w:pPr>
        <w:ind w:left="5760" w:hanging="360"/>
      </w:pPr>
      <w:rPr/>
    </w:lvl>
    <w:lvl w:ilvl="7">
      <w:start w:val="1"/>
      <w:numFmt w:val="lowerLetter"/>
      <w:lvlText w:val="%8."/>
      <w:lvlJc w:val="left"/>
      <w:pPr>
        <w:ind w:left="6480" w:hanging="360"/>
      </w:pPr>
      <w:rPr/>
    </w:lvl>
    <w:lvl w:ilvl="8">
      <w:start w:val="1"/>
      <w:numFmt w:val="lowerRoman"/>
      <w:lvlText w:val="%9."/>
      <w:lvlJc w:val="right"/>
      <w:pPr>
        <w:ind w:left="7200" w:hanging="180"/>
      </w:pPr>
      <w:rPr/>
    </w:lvl>
  </w:abstractNum>
  <w:abstractNum w:abstractNumId="7">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 w:default="1">
    <w:name w:val="normal"/>
  </w:style>
  <w:style w:type="table" w:styleId="TableNormal" w:default="1">
    <w:name w:val="Table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a" w:customStyle="1">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left w:w="0.0" w:type="dxa"/>
        <w:right w:w="0.0" w:type="dxa"/>
      </w:tblCellMar>
    </w:tblPr>
    <w:tcPr>
      <w:shd w:color="auto" w:fill="auto" w:val="clear"/>
    </w:tcPr>
  </w:style>
  <w:style w:type="character" w:styleId="Hyperlink">
    <w:name w:val="Hyperlink"/>
    <w:basedOn w:val="DefaultParagraphFont"/>
    <w:uiPriority w:val="99"/>
    <w:unhideWhenUsed w:val="1"/>
    <w:rsid w:val="00A2540F"/>
    <w:rPr>
      <w:color w:val="0000ff" w:themeColor="hyperlink"/>
      <w:u w:val="single"/>
    </w:rPr>
  </w:style>
  <w:style w:type="character" w:styleId="UnresolvedMention1" w:customStyle="1">
    <w:name w:val="Unresolved Mention1"/>
    <w:basedOn w:val="DefaultParagraphFont"/>
    <w:uiPriority w:val="99"/>
    <w:semiHidden w:val="1"/>
    <w:unhideWhenUsed w:val="1"/>
    <w:rsid w:val="00A2540F"/>
    <w:rPr>
      <w:color w:val="605e5c"/>
      <w:shd w:color="auto" w:fill="e1dfdd" w:val="clear"/>
    </w:rPr>
  </w:style>
  <w:style w:type="paragraph" w:styleId="ListParagraph">
    <w:name w:val="List Paragraph"/>
    <w:basedOn w:val="Normal"/>
    <w:uiPriority w:val="34"/>
    <w:qFormat w:val="1"/>
    <w:rsid w:val="008B536D"/>
    <w:pPr>
      <w:ind w:left="720"/>
      <w:contextualSpacing w:val="1"/>
    </w:pPr>
  </w:style>
  <w:style w:type="character" w:styleId="PlaceholderText">
    <w:name w:val="Placeholder Text"/>
    <w:basedOn w:val="DefaultParagraphFont"/>
    <w:uiPriority w:val="99"/>
    <w:semiHidden w:val="1"/>
    <w:rsid w:val="000277CD"/>
    <w:rPr>
      <w:color w:val="808080"/>
    </w:rPr>
  </w:style>
  <w:style w:type="table" w:styleId="TableGrid">
    <w:name w:val="Table Grid"/>
    <w:basedOn w:val="TableNormal"/>
    <w:uiPriority w:val="39"/>
    <w:rsid w:val="000277CD"/>
    <w:pPr>
      <w:spacing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a0" w:customStyle="1">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left w:w="115.0" w:type="dxa"/>
        <w:right w:w="115.0" w:type="dxa"/>
      </w:tblCellMar>
    </w:tblPr>
    <w:tcPr>
      <w:shd w:color="auto" w:fill="auto" w:val="clear"/>
    </w:tcPr>
  </w:style>
  <w:style w:type="table" w:styleId="a1" w:customStyle="1">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left w:w="115.0" w:type="dxa"/>
        <w:right w:w="115.0" w:type="dxa"/>
      </w:tblCellMar>
    </w:tblPr>
    <w:tcPr>
      <w:shd w:color="auto" w:fill="auto" w:val="clear"/>
    </w:tcPr>
  </w:style>
  <w:style w:type="table" w:styleId="a2" w:customStyle="1">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left w:w="115.0" w:type="dxa"/>
        <w:right w:w="115.0" w:type="dxa"/>
      </w:tblCellMar>
    </w:tblPr>
    <w:tcPr>
      <w:shd w:color="auto" w:fill="auto" w:val="clear"/>
    </w:tcPr>
  </w:style>
  <w:style w:type="table" w:styleId="a3" w:customStyle="1">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left w:w="115.0" w:type="dxa"/>
        <w:right w:w="115.0" w:type="dxa"/>
      </w:tblCellMar>
    </w:tblPr>
    <w:tcPr>
      <w:shd w:color="auto" w:fill="auto" w:val="clear"/>
    </w:tcPr>
  </w:style>
  <w:style w:type="table" w:styleId="Table1">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1">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1">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1">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1">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1">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1">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1">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1">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1">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1">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1">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1">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1">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1">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1">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1">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1">
    <w:basedOn w:val="TableNormal"/>
    <w:pPr>
      <w:spacing w:line="240" w:lineRule="auto"/>
      <w:jc w:val="both"/>
    </w:pPr>
    <w:rPr>
      <w:rFonts w:ascii="Source Sans Pro SemiBold" w:cs="Source Sans Pro SemiBold" w:eastAsia="Source Sans Pro SemiBold" w:hAnsi="Source Sans Pro SemiBold"/>
      <w:b w:val="1"/>
      <w:bCs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pPr>
      <w:spacing w:line="240" w:lineRule="auto"/>
      <w:jc w:val="both"/>
    </w:pPr>
    <w:rPr>
      <w:rFonts w:ascii="Source Sans Pro SemiBold" w:cs="Source Sans Pro SemiBold" w:eastAsia="Source Sans Pro SemiBold" w:hAnsi="Source Sans Pro SemiBold"/>
      <w:b w:val="1"/>
      <w:bCs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1">
    <w:basedOn w:val="TableNormal"/>
    <w:pPr>
      <w:spacing w:line="240" w:lineRule="auto"/>
      <w:jc w:val="both"/>
    </w:pPr>
    <w:rPr>
      <w:rFonts w:ascii="Source Sans Pro SemiBold" w:cs="Source Sans Pro SemiBold" w:eastAsia="Source Sans Pro SemiBold" w:hAnsi="Source Sans Pro SemiBold"/>
      <w:b w:val="1"/>
      <w:bCs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pPr>
      <w:spacing w:line="240" w:lineRule="auto"/>
      <w:jc w:val="both"/>
    </w:pPr>
    <w:rPr>
      <w:rFonts w:ascii="Source Sans Pro SemiBold" w:cs="Source Sans Pro SemiBold" w:eastAsia="Source Sans Pro SemiBold" w:hAnsi="Source Sans Pro SemiBold"/>
      <w:b w:val="1"/>
      <w:bCs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1">
    <w:basedOn w:val="TableNormal"/>
    <w:pPr>
      <w:spacing w:line="240" w:lineRule="auto"/>
      <w:jc w:val="both"/>
    </w:pPr>
    <w:rPr>
      <w:rFonts w:ascii="Source Sans Pro SemiBold" w:cs="Source Sans Pro SemiBold" w:eastAsia="Source Sans Pro SemiBold" w:hAnsi="Source Sans Pro SemiBold"/>
      <w:b w:val="1"/>
      <w:bCs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pPr>
      <w:spacing w:line="240" w:lineRule="auto"/>
      <w:jc w:val="both"/>
    </w:pPr>
    <w:rPr>
      <w:rFonts w:ascii="Source Sans Pro SemiBold" w:cs="Source Sans Pro SemiBold" w:eastAsia="Source Sans Pro SemiBold" w:hAnsi="Source Sans Pro SemiBold"/>
      <w:b w:val="1"/>
      <w:bCs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pPr>
      <w:spacing w:line="240" w:lineRule="auto"/>
      <w:jc w:val="both"/>
    </w:pPr>
    <w:rPr>
      <w:rFonts w:ascii="Source Sans Pro SemiBold" w:cs="Source Sans Pro SemiBold" w:eastAsia="Source Sans Pro SemiBold" w:hAnsi="Source Sans Pro SemiBold"/>
      <w:b w:val="1"/>
      <w:bCs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pPr>
      <w:spacing w:line="240" w:lineRule="auto"/>
      <w:jc w:val="both"/>
    </w:pPr>
    <w:rPr>
      <w:rFonts w:ascii="Source Sans Pro SemiBold" w:cs="Source Sans Pro SemiBold" w:eastAsia="Source Sans Pro SemiBold" w:hAnsi="Source Sans Pro SemiBold"/>
      <w:b w:val="1"/>
      <w:bCs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11" Type="http://schemas.openxmlformats.org/officeDocument/2006/relationships/hyperlink" Target="http://www.sonoma.edu/policies/construction-new-buildings-andor-structures" TargetMode="External"/><Relationship Id="rId10" Type="http://schemas.openxmlformats.org/officeDocument/2006/relationships/hyperlink" Target="http://www.sonoma.edu/policies/university-signage" TargetMode="External"/><Relationship Id="rId12" Type="http://schemas.openxmlformats.org/officeDocument/2006/relationships/header" Target="header1.xml"/><Relationship Id="rId9" Type="http://schemas.openxmlformats.org/officeDocument/2006/relationships/hyperlink" Target="http://www.sonoma.edu/policies/space-modification-and-renovation" TargetMode="Externa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microsoft.com/office/2011/relationships/commentsExtended" Target="commentsExtended.xml"/></Relationships>
</file>

<file path=word/_rels/fontTable.xml.rels><?xml version="1.0" encoding="UTF-8" standalone="yes"?><Relationships xmlns="http://schemas.openxmlformats.org/package/2006/relationships"><Relationship Id="rId1" Type="http://schemas.openxmlformats.org/officeDocument/2006/relationships/font" Target="fonts/NotoSans-regular.ttf"/><Relationship Id="rId2" Type="http://schemas.openxmlformats.org/officeDocument/2006/relationships/font" Target="fonts/NotoSans-bold.ttf"/><Relationship Id="rId3" Type="http://schemas.openxmlformats.org/officeDocument/2006/relationships/font" Target="fonts/NotoSans-italic.ttf"/><Relationship Id="rId4" Type="http://schemas.openxmlformats.org/officeDocument/2006/relationships/font" Target="fonts/NotoSans-boldItalic.ttf"/><Relationship Id="rId5" Type="http://schemas.openxmlformats.org/officeDocument/2006/relationships/font" Target="fonts/QuattrocentoSans-regular.ttf"/><Relationship Id="rId6" Type="http://schemas.openxmlformats.org/officeDocument/2006/relationships/font" Target="fonts/QuattrocentoSans-bold.ttf"/><Relationship Id="rId7" Type="http://schemas.openxmlformats.org/officeDocument/2006/relationships/font" Target="fonts/QuattrocentoSans-italic.ttf"/><Relationship Id="rId8" Type="http://schemas.openxmlformats.org/officeDocument/2006/relationships/font" Target="fonts/Quattrocento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KrsqKKiXlhNllnb5RvfNtuEAUGQ==">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xooCgIxNRIiCiAIBCocCgtBQUFCZnNuVkVQNBAIGgtBQUFCZnNuVkVQNBoxCgIxNhIrCikIB0IlChFRdWF0dHJvY2VudG8gU2FucxIQQXJpYWwgVW5pY29kZSBNUxoxCgIxNxIrCikIB0IlChFRdWF0dHJvY2VudG8gU2FucxIQQXJpYWwgVW5pY29kZSBNUxoxCgIxOBIrCikIB0IlChFRdWF0dHJvY2VudG8gU2FucxIQQXJpYWwgVW5pY29kZSBNUxoxCgIxORIrCikIB0IlChFRdWF0dHJvY2VudG8gU2FucxIQQXJpYWwgVW5pY29kZSBNUxoxCgIyMBIrCikIB0IlChFRdWF0dHJvY2VudG8gU2FucxIQQXJpYWwgVW5pY29kZSBNUxoxCgIyMRIrCikIB0IlChFRdWF0dHJvY2VudG8gU2FucxIQQXJpYWwgVW5pY29kZSBNUxoxCgIyMhIrCikIB0IlChFRdWF0dHJvY2VudG8gU2FucxIQQXJpYWwgVW5pY29kZSBNUxoxCgIyMxIrCikIB0IlChFRdWF0dHJvY2VudG8gU2FucxIQQXJpYWwgVW5pY29kZSBNUxoxCgIyNBIrCikIB0IlChFRdWF0dHJvY2VudG8gU2FucxIQQXJpYWwgVW5pY29kZSBNUxoxCgIyNRIrCikIB0IlChFRdWF0dHJvY2VudG8gU2FucxIQQXJpYWwgVW5pY29kZSBNUxoxCgIyNhIrCikIB0IlChFRdWF0dHJvY2VudG8gU2FucxIQQXJpYWwgVW5pY29kZSBNUyLXAgoLQUFBQmZzblZFUDQSpQIKC0FBQUJmc25WRVA0EgtBQUFCZnNuVkVQNBo+Cgl0ZXh0L2h0bWwSMUFwcG9pbnRlZCB0aHJvdWdoIFNwcmluZyAyMDI3IHBlciBNZXJlZGl0aCBTcGlyZXMiPwoKdGV4dC9wbGFpbhIxQXBwb2ludGVkIHRocm91Z2ggU3ByaW5nIDIwMjcgcGVyIE1lcmVkaXRoIFNwaXJlcyobIhUxMDIzODg0MTE3NjQwMjMyMTc4MjAoADgAMOqlsdvhMjjqpbHb4TJaDDZvdGdsYzEzbzZlYnICIAB4AIgBApoBBggAEAAYAKoBMxIxQXBwb2ludGVkIHRocm91Z2ggU3ByaW5nIDIwMjcgcGVyIE1lcmVkaXRoIFNwaXJlc7ABALgBAcgBABjqpbHb4TIg6qWx2+EyMABCEGtpeC5tOGtybXByOTJxaGI4AHIhMXo0a29RbFZrTjV1OTE2a0lpdjVvMWQ4NTF4azc4ZHlV</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2022-09-19T18:34:00Z</dcterms:created>
  <dc:creator>Patty Couret</dc:creator>
</cp:coreProperties>
</file>